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3B9171D"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024998">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024998">
        <w:rPr>
          <w:rFonts w:cs="Arial"/>
          <w:b/>
          <w:noProof/>
          <w:sz w:val="22"/>
          <w:szCs w:val="22"/>
          <w:lang w:val="en-US"/>
        </w:rPr>
        <w:t xml:space="preserve">      </w:t>
      </w:r>
      <w:r w:rsidR="007F1CA8" w:rsidRPr="0025556E">
        <w:rPr>
          <w:rFonts w:cs="Arial"/>
          <w:b/>
          <w:noProof/>
          <w:sz w:val="22"/>
          <w:szCs w:val="22"/>
          <w:lang w:val="en-US"/>
        </w:rPr>
        <w:t>R2-</w:t>
      </w:r>
      <w:r w:rsidR="00607C13" w:rsidRPr="00607C13">
        <w:rPr>
          <w:rFonts w:cs="Arial"/>
          <w:b/>
          <w:noProof/>
          <w:sz w:val="22"/>
          <w:szCs w:val="22"/>
          <w:lang w:val="en-US"/>
        </w:rPr>
        <w:t>2508594</w:t>
      </w:r>
    </w:p>
    <w:p w14:paraId="65BA024F" w14:textId="695BA2DE" w:rsidR="002B2E0C" w:rsidRDefault="00024998" w:rsidP="003C6C14">
      <w:pPr>
        <w:pStyle w:val="CRCoverPage"/>
        <w:tabs>
          <w:tab w:val="right" w:pos="9639"/>
        </w:tabs>
        <w:spacing w:after="0"/>
        <w:jc w:val="both"/>
        <w:rPr>
          <w:rFonts w:cs="Arial"/>
          <w:b/>
          <w:noProof/>
          <w:sz w:val="22"/>
          <w:szCs w:val="22"/>
          <w:lang w:val="en-US"/>
        </w:rPr>
      </w:pPr>
      <w:r w:rsidRPr="00024998">
        <w:rPr>
          <w:rFonts w:cs="Arial"/>
          <w:b/>
          <w:noProof/>
          <w:sz w:val="22"/>
          <w:szCs w:val="22"/>
          <w:lang w:val="en-US"/>
        </w:rPr>
        <w:t>Dallas, USA, Nov. 17</w:t>
      </w:r>
      <w:r w:rsidRPr="00024998">
        <w:rPr>
          <w:rFonts w:cs="Arial"/>
          <w:b/>
          <w:noProof/>
          <w:sz w:val="22"/>
          <w:szCs w:val="22"/>
          <w:vertAlign w:val="superscript"/>
          <w:lang w:val="en-US"/>
        </w:rPr>
        <w:t>th</w:t>
      </w:r>
      <w:r w:rsidRPr="00024998">
        <w:rPr>
          <w:rFonts w:cs="Arial"/>
          <w:b/>
          <w:noProof/>
          <w:sz w:val="22"/>
          <w:szCs w:val="22"/>
          <w:lang w:val="en-US"/>
        </w:rPr>
        <w:t>-21</w:t>
      </w:r>
      <w:r w:rsidRPr="00024998">
        <w:rPr>
          <w:rFonts w:cs="Arial"/>
          <w:b/>
          <w:noProof/>
          <w:sz w:val="22"/>
          <w:szCs w:val="22"/>
          <w:vertAlign w:val="superscript"/>
          <w:lang w:val="en-US"/>
        </w:rPr>
        <w:t>st</w:t>
      </w:r>
      <w:r w:rsidR="00F125AB">
        <w:rPr>
          <w:rFonts w:cs="Arial"/>
          <w:b/>
          <w:noProof/>
          <w:sz w:val="22"/>
          <w:szCs w:val="22"/>
          <w:lang w:val="en-US"/>
        </w:rPr>
        <w:t>,</w:t>
      </w:r>
      <w:r w:rsidR="00F125AB">
        <w:rPr>
          <w:rFonts w:cs="Arial"/>
          <w:b/>
          <w:noProof/>
          <w:sz w:val="22"/>
          <w:szCs w:val="22"/>
          <w:lang w:val="en-US"/>
        </w:rPr>
        <w:t xml:space="preserve"> </w:t>
      </w:r>
      <w:r w:rsidR="00F125AB">
        <w:rPr>
          <w:rFonts w:cs="Arial"/>
          <w:b/>
          <w:noProof/>
          <w:sz w:val="22"/>
          <w:szCs w:val="22"/>
          <w:lang w:val="en-US"/>
        </w:rPr>
        <w:t>2025</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BAC0B1D"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.3.</w:t>
      </w:r>
      <w:r w:rsidR="007A3112">
        <w:rPr>
          <w:rFonts w:eastAsia="宋体" w:cs="Arial"/>
          <w:b/>
          <w:sz w:val="22"/>
          <w:lang w:eastAsia="en-US"/>
        </w:rPr>
        <w:t>1</w:t>
      </w:r>
      <w:r w:rsidR="00024998">
        <w:rPr>
          <w:rFonts w:eastAsia="宋体" w:cs="Arial" w:hint="eastAsia"/>
          <w:b/>
          <w:sz w:val="22"/>
        </w:rPr>
        <w:t>.</w:t>
      </w:r>
      <w:r w:rsidR="00024998">
        <w:rPr>
          <w:rFonts w:eastAsia="宋体" w:cs="Arial"/>
          <w:b/>
          <w:sz w:val="22"/>
        </w:rPr>
        <w:t>1</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DCB0232"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943460">
        <w:rPr>
          <w:rFonts w:eastAsia="宋体" w:cs="Arial"/>
          <w:b/>
          <w:sz w:val="22"/>
        </w:rPr>
        <w:t>F</w:t>
      </w:r>
      <w:r w:rsidR="00024998" w:rsidRPr="00024998">
        <w:rPr>
          <w:rFonts w:eastAsia="宋体" w:cs="Arial"/>
          <w:b/>
          <w:sz w:val="22"/>
          <w:lang w:eastAsia="en-US"/>
        </w:rPr>
        <w:t>unctionality for User Plane</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3E83A9D1" w:rsidR="00024998" w:rsidRPr="007C5A55" w:rsidRDefault="00024998" w:rsidP="00607C13">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53A89A6F" w14:textId="77777777" w:rsidR="00563095" w:rsidRPr="00563095" w:rsidRDefault="00563095" w:rsidP="00563095">
            <w:pPr>
              <w:overflowPunct/>
              <w:autoSpaceDE/>
              <w:autoSpaceDN/>
              <w:adjustRightInd/>
              <w:spacing w:beforeLines="50" w:before="156"/>
              <w:textAlignment w:val="auto"/>
              <w:rPr>
                <w:rFonts w:ascii="Times New Roman" w:eastAsiaTheme="minorEastAsia" w:hAnsi="Times New Roman"/>
                <w:bCs/>
              </w:rPr>
            </w:pPr>
            <w:r w:rsidRPr="00563095">
              <w:rPr>
                <w:rFonts w:ascii="Times New Roman" w:eastAsiaTheme="minorEastAsia" w:hAnsi="Times New Roman"/>
                <w:bCs/>
              </w:rPr>
              <w:t>1.</w:t>
            </w:r>
            <w:r w:rsidRPr="00563095">
              <w:rPr>
                <w:rFonts w:ascii="Times New Roman" w:eastAsiaTheme="minorEastAsia" w:hAnsi="Times New Roman"/>
                <w:bCs/>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063989AA" w14:textId="77777777" w:rsidR="00563095" w:rsidRPr="00563095" w:rsidRDefault="00563095" w:rsidP="00563095">
            <w:pPr>
              <w:overflowPunct/>
              <w:autoSpaceDE/>
              <w:autoSpaceDN/>
              <w:adjustRightInd/>
              <w:spacing w:beforeLines="50" w:before="156"/>
              <w:textAlignment w:val="auto"/>
              <w:rPr>
                <w:rFonts w:ascii="Times New Roman" w:eastAsiaTheme="minorEastAsia" w:hAnsi="Times New Roman"/>
                <w:bCs/>
              </w:rPr>
            </w:pPr>
            <w:r w:rsidRPr="00563095">
              <w:rPr>
                <w:rFonts w:ascii="Times New Roman" w:eastAsiaTheme="minorEastAsia" w:hAnsi="Times New Roman"/>
                <w:bCs/>
              </w:rPr>
              <w:t xml:space="preserve">2. UP design should aim to be hardware-processing friendly while keeping memory requirements low and minimize data movements across protocol layer.  </w:t>
            </w:r>
          </w:p>
          <w:p w14:paraId="68630377" w14:textId="77777777" w:rsidR="00563095" w:rsidRPr="00563095" w:rsidRDefault="00563095" w:rsidP="00563095">
            <w:pPr>
              <w:overflowPunct/>
              <w:autoSpaceDE/>
              <w:autoSpaceDN/>
              <w:adjustRightInd/>
              <w:spacing w:beforeLines="50" w:before="156"/>
              <w:textAlignment w:val="auto"/>
              <w:rPr>
                <w:rFonts w:ascii="Times New Roman" w:eastAsiaTheme="minorEastAsia" w:hAnsi="Times New Roman"/>
                <w:bCs/>
              </w:rPr>
            </w:pPr>
            <w:r w:rsidRPr="00563095">
              <w:rPr>
                <w:rFonts w:ascii="Times New Roman" w:eastAsiaTheme="minorEastAsia" w:hAnsi="Times New Roman"/>
                <w:bCs/>
              </w:rPr>
              <w:t>3.</w:t>
            </w:r>
            <w:r w:rsidRPr="00563095">
              <w:rPr>
                <w:rFonts w:ascii="Times New Roman" w:eastAsiaTheme="minorEastAsia" w:hAnsi="Times New Roman"/>
                <w:bCs/>
              </w:rPr>
              <w:tab/>
              <w:t xml:space="preserve">6G user plane should aim to reduce the radio and end-to-end latency for general services (including eMBB)   </w:t>
            </w:r>
          </w:p>
          <w:p w14:paraId="3988DBB9" w14:textId="77777777" w:rsidR="00563095" w:rsidRPr="00563095" w:rsidRDefault="00563095" w:rsidP="00563095">
            <w:pPr>
              <w:overflowPunct/>
              <w:autoSpaceDE/>
              <w:autoSpaceDN/>
              <w:adjustRightInd/>
              <w:spacing w:beforeLines="50" w:before="156"/>
              <w:textAlignment w:val="auto"/>
              <w:rPr>
                <w:rFonts w:ascii="Times New Roman" w:eastAsiaTheme="minorEastAsia" w:hAnsi="Times New Roman"/>
                <w:bCs/>
              </w:rPr>
            </w:pPr>
            <w:r w:rsidRPr="00563095">
              <w:rPr>
                <w:rFonts w:ascii="Times New Roman" w:eastAsiaTheme="minorEastAsia" w:hAnsi="Times New Roman"/>
                <w:bCs/>
              </w:rPr>
              <w:t>4.</w:t>
            </w:r>
            <w:r w:rsidRPr="00563095">
              <w:rPr>
                <w:rFonts w:ascii="Times New Roman" w:eastAsiaTheme="minorEastAsia" w:hAnsi="Times New Roman"/>
                <w:bCs/>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52622CD6" w14:textId="77777777" w:rsidR="00563095" w:rsidRPr="00563095" w:rsidRDefault="00563095" w:rsidP="00563095">
            <w:pPr>
              <w:overflowPunct/>
              <w:autoSpaceDE/>
              <w:autoSpaceDN/>
              <w:adjustRightInd/>
              <w:spacing w:beforeLines="50" w:before="156"/>
              <w:textAlignment w:val="auto"/>
              <w:rPr>
                <w:rFonts w:ascii="Times New Roman" w:eastAsiaTheme="minorEastAsia" w:hAnsi="Times New Roman"/>
                <w:bCs/>
              </w:rPr>
            </w:pPr>
            <w:r w:rsidRPr="00563095">
              <w:rPr>
                <w:rFonts w:ascii="Times New Roman" w:eastAsiaTheme="minorEastAsia" w:hAnsi="Times New Roman"/>
                <w:bCs/>
              </w:rPr>
              <w:t>5.</w:t>
            </w:r>
            <w:r w:rsidRPr="00563095">
              <w:rPr>
                <w:rFonts w:ascii="Times New Roman" w:eastAsiaTheme="minorEastAsia" w:hAnsi="Times New Roman"/>
                <w:bCs/>
              </w:rPr>
              <w:tab/>
              <w:t xml:space="preserve">Support at least the following scheduling schemes: dynamic grant and configured grant.  Further study configured grant. </w:t>
            </w:r>
          </w:p>
          <w:p w14:paraId="1B5EE569" w14:textId="77777777" w:rsidR="00563095" w:rsidRPr="00563095" w:rsidRDefault="00563095" w:rsidP="00563095">
            <w:pPr>
              <w:overflowPunct/>
              <w:autoSpaceDE/>
              <w:autoSpaceDN/>
              <w:adjustRightInd/>
              <w:spacing w:beforeLines="50" w:before="156"/>
              <w:textAlignment w:val="auto"/>
              <w:rPr>
                <w:rFonts w:ascii="Times New Roman" w:eastAsiaTheme="minorEastAsia" w:hAnsi="Times New Roman"/>
                <w:bCs/>
              </w:rPr>
            </w:pPr>
            <w:r w:rsidRPr="00563095">
              <w:rPr>
                <w:rFonts w:ascii="Times New Roman" w:eastAsiaTheme="minorEastAsia" w:hAnsi="Times New Roman"/>
                <w:bCs/>
              </w:rPr>
              <w:t>6.</w:t>
            </w:r>
            <w:r w:rsidRPr="00563095">
              <w:rPr>
                <w:rFonts w:ascii="Times New Roman" w:eastAsiaTheme="minorEastAsia" w:hAnsi="Times New Roman"/>
                <w:bCs/>
              </w:rPr>
              <w:tab/>
              <w:t xml:space="preserve">Study need for scheduling enhancements to address the SR/BSR/DSR latency </w:t>
            </w:r>
          </w:p>
          <w:p w14:paraId="0A165A47" w14:textId="303BBF46" w:rsidR="00CD743D" w:rsidRPr="00563095" w:rsidRDefault="00563095" w:rsidP="003C6C14">
            <w:pPr>
              <w:overflowPunct/>
              <w:autoSpaceDE/>
              <w:autoSpaceDN/>
              <w:adjustRightInd/>
              <w:spacing w:beforeLines="50" w:before="156"/>
              <w:textAlignment w:val="auto"/>
              <w:rPr>
                <w:rFonts w:ascii="Times New Roman" w:eastAsiaTheme="minorEastAsia" w:hAnsi="Times New Roman"/>
                <w:bCs/>
              </w:rPr>
            </w:pPr>
            <w:r w:rsidRPr="00563095">
              <w:rPr>
                <w:rFonts w:ascii="Times New Roman" w:eastAsiaTheme="minorEastAsia" w:hAnsi="Times New Roman"/>
                <w:bCs/>
              </w:rPr>
              <w:t>7.</w:t>
            </w:r>
            <w:r w:rsidRPr="00563095">
              <w:rPr>
                <w:rFonts w:ascii="Times New Roman" w:eastAsiaTheme="minorEastAsia" w:hAnsi="Times New Roman"/>
                <w:bCs/>
              </w:rPr>
              <w:tab/>
              <w:t xml:space="preserve">Study how to improve L2 ARQ latency/efficiency in 6GR based on tight coordination with HARQ.  Study should identify enhancements needed for HARQ and L2 ARQ.   </w:t>
            </w:r>
          </w:p>
        </w:tc>
      </w:tr>
    </w:tbl>
    <w:p w14:paraId="7AB8B79C" w14:textId="794BC18A" w:rsidR="00024998" w:rsidRDefault="00CD743D" w:rsidP="00607C13">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this document, the </w:t>
      </w:r>
      <w:r w:rsidR="007C5A55">
        <w:rPr>
          <w:rFonts w:ascii="Times New Roman" w:eastAsiaTheme="minorEastAsia" w:hAnsi="Times New Roman"/>
          <w:bCs/>
        </w:rPr>
        <w:t xml:space="preserve">baseline </w:t>
      </w:r>
      <w:r w:rsidR="002F310D">
        <w:rPr>
          <w:rFonts w:ascii="Times New Roman" w:eastAsiaTheme="minorEastAsia" w:hAnsi="Times New Roman"/>
          <w:bCs/>
        </w:rPr>
        <w:t>functions and the aspects requiring further study</w:t>
      </w:r>
      <w:r w:rsidR="00F00FBD">
        <w:rPr>
          <w:rFonts w:ascii="Times New Roman" w:eastAsiaTheme="minorEastAsia" w:hAnsi="Times New Roman"/>
          <w:bCs/>
        </w:rPr>
        <w:t xml:space="preserve"> for User Plane</w:t>
      </w:r>
      <w:r w:rsidR="002F310D">
        <w:rPr>
          <w:rFonts w:ascii="Times New Roman" w:eastAsiaTheme="minorEastAsia" w:hAnsi="Times New Roman"/>
          <w:bCs/>
        </w:rPr>
        <w:t xml:space="preserve"> are given.</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0CCA52B4" w14:textId="1EE5E2E0" w:rsidR="009F74F4" w:rsidRPr="00BD771B" w:rsidRDefault="00D2131E" w:rsidP="009F74F4">
      <w:pPr>
        <w:pStyle w:val="2"/>
        <w:numPr>
          <w:ilvl w:val="1"/>
          <w:numId w:val="2"/>
        </w:numPr>
        <w:spacing w:before="120" w:after="120"/>
        <w:ind w:left="567" w:hanging="567"/>
        <w:jc w:val="both"/>
        <w:rPr>
          <w:rFonts w:eastAsiaTheme="minorEastAsia"/>
        </w:rPr>
      </w:pPr>
      <w:r>
        <w:rPr>
          <w:rFonts w:eastAsiaTheme="minorEastAsia"/>
        </w:rPr>
        <w:t>Essential functions</w:t>
      </w:r>
      <w:r w:rsidR="00CD743D">
        <w:rPr>
          <w:rFonts w:eastAsiaTheme="minorEastAsia"/>
        </w:rPr>
        <w:t xml:space="preserve"> of user plane</w:t>
      </w:r>
    </w:p>
    <w:p w14:paraId="6C6640FE" w14:textId="391386CB" w:rsidR="00746075" w:rsidRDefault="00746075" w:rsidP="00A75571">
      <w:pPr>
        <w:rPr>
          <w:rFonts w:ascii="Times New Roman" w:eastAsiaTheme="minorEastAsia" w:hAnsi="Times New Roman"/>
          <w:lang w:val="en-US"/>
        </w:rPr>
      </w:pPr>
      <w:r w:rsidRPr="009222CA">
        <w:rPr>
          <w:rFonts w:ascii="Times New Roman" w:eastAsiaTheme="minorEastAsia" w:hAnsi="Times New Roman"/>
          <w:lang w:val="en-US"/>
        </w:rPr>
        <w:t>In the 5G NR, the several UE types (e.g. Redcap/</w:t>
      </w:r>
      <w:r w:rsidR="002B2E0C" w:rsidRPr="009222CA">
        <w:rPr>
          <w:rFonts w:ascii="Times New Roman" w:eastAsiaTheme="minorEastAsia" w:hAnsi="Times New Roman"/>
          <w:lang w:val="en-US"/>
        </w:rPr>
        <w:t>eRedcap</w:t>
      </w:r>
      <w:r w:rsidRPr="009222CA">
        <w:rPr>
          <w:rFonts w:ascii="Times New Roman" w:eastAsiaTheme="minorEastAsia" w:hAnsi="Times New Roman"/>
          <w:lang w:val="en-US"/>
        </w:rPr>
        <w:t>) and different services (EMBB/URLLC/MMTC/XR</w:t>
      </w:r>
      <w:r w:rsidR="002B2E0C" w:rsidRPr="009222CA">
        <w:rPr>
          <w:rFonts w:ascii="Times New Roman" w:eastAsiaTheme="minorEastAsia" w:hAnsi="Times New Roman"/>
          <w:lang w:val="en-US"/>
        </w:rPr>
        <w:t>/IAB/sidelink</w:t>
      </w:r>
      <w:r w:rsidRPr="009222CA">
        <w:rPr>
          <w:rFonts w:ascii="Times New Roman" w:eastAsiaTheme="minorEastAsia" w:hAnsi="Times New Roman"/>
          <w:lang w:val="en-US"/>
        </w:rPr>
        <w:t xml:space="preserve">) are supported. However, the UE types and some services are considered in the later release. In the </w:t>
      </w:r>
      <w:r w:rsidR="003B4689" w:rsidRPr="009222CA">
        <w:rPr>
          <w:rFonts w:ascii="Times New Roman" w:eastAsiaTheme="minorEastAsia" w:hAnsi="Times New Roman"/>
          <w:lang w:val="en-US"/>
        </w:rPr>
        <w:t>6G</w:t>
      </w:r>
      <w:r w:rsidRPr="009222CA">
        <w:rPr>
          <w:rFonts w:ascii="Times New Roman" w:eastAsiaTheme="minorEastAsia" w:hAnsi="Times New Roman"/>
          <w:lang w:val="en-US"/>
        </w:rPr>
        <w:t xml:space="preserve"> Day 1, the diverse UE types and use cases will be supported, which have different bandwidth or different delay requirement</w:t>
      </w:r>
      <w:r w:rsidR="002B2E0C" w:rsidRPr="009222CA">
        <w:rPr>
          <w:rFonts w:ascii="Times New Roman" w:eastAsiaTheme="minorEastAsia" w:hAnsi="Times New Roman"/>
          <w:lang w:val="en-US"/>
        </w:rPr>
        <w:t>s</w:t>
      </w:r>
      <w:r w:rsidRPr="009222CA">
        <w:rPr>
          <w:rFonts w:ascii="Times New Roman" w:eastAsiaTheme="minorEastAsia" w:hAnsi="Times New Roman"/>
          <w:lang w:val="en-US"/>
        </w:rPr>
        <w:t xml:space="preserve">. </w:t>
      </w:r>
      <w:r w:rsidR="002B2E0C" w:rsidRPr="009222CA">
        <w:rPr>
          <w:rFonts w:ascii="Times New Roman" w:eastAsiaTheme="minorEastAsia" w:hAnsi="Times New Roman"/>
          <w:lang w:val="en-US"/>
        </w:rPr>
        <w:t xml:space="preserve">For example, the device types contain </w:t>
      </w:r>
      <w:r w:rsidR="002B2E0C" w:rsidRPr="009222CA">
        <w:rPr>
          <w:rFonts w:ascii="Times New Roman" w:hAnsi="Times New Roman"/>
        </w:rPr>
        <w:t xml:space="preserve">one or multiple eMBB (or </w:t>
      </w:r>
      <w:r w:rsidR="003B4689" w:rsidRPr="009222CA">
        <w:rPr>
          <w:rFonts w:ascii="Times New Roman" w:hAnsi="Times New Roman"/>
        </w:rPr>
        <w:t>6G</w:t>
      </w:r>
      <w:r w:rsidR="002B2E0C" w:rsidRPr="009222CA">
        <w:rPr>
          <w:rFonts w:ascii="Times New Roman" w:hAnsi="Times New Roman"/>
        </w:rPr>
        <w:t xml:space="preserve"> IoT) device types and other device types, e.g. XR/immersive experiences, FWA, vehicle UEs (VUEs), wearables/RedCap, sensing (as standalone or complementary), NTN (standalone or complementary), AI agents, collaborative robots, etc.</w:t>
      </w:r>
      <w:r w:rsidR="002B2E0C" w:rsidRPr="009222CA">
        <w:rPr>
          <w:rFonts w:ascii="Times New Roman" w:eastAsiaTheme="minorEastAsia" w:hAnsi="Times New Roman"/>
          <w:lang w:val="en-US"/>
        </w:rPr>
        <w:t xml:space="preserve"> </w:t>
      </w:r>
      <w:r w:rsidRPr="009222CA">
        <w:rPr>
          <w:rFonts w:ascii="Times New Roman" w:eastAsiaTheme="minorEastAsia" w:hAnsi="Times New Roman"/>
          <w:lang w:val="en-US"/>
        </w:rPr>
        <w:t xml:space="preserve">Therefore, different protocol layers with different functions should be designed to make their configuration more flexible </w:t>
      </w:r>
      <w:r w:rsidR="002D3252" w:rsidRPr="009222CA">
        <w:rPr>
          <w:rFonts w:ascii="Times New Roman" w:eastAsiaTheme="minorEastAsia" w:hAnsi="Times New Roman"/>
          <w:lang w:val="en-US"/>
        </w:rPr>
        <w:t xml:space="preserve">and adaptable </w:t>
      </w:r>
      <w:r w:rsidRPr="009222CA">
        <w:rPr>
          <w:rFonts w:ascii="Times New Roman" w:eastAsiaTheme="minorEastAsia" w:hAnsi="Times New Roman"/>
          <w:lang w:val="en-US"/>
        </w:rPr>
        <w:t xml:space="preserve">during deployment. This </w:t>
      </w:r>
      <w:r w:rsidR="00B85C48" w:rsidRPr="009222CA">
        <w:rPr>
          <w:rFonts w:ascii="Times New Roman" w:eastAsiaTheme="minorEastAsia" w:hAnsi="Times New Roman"/>
          <w:lang w:val="en-US"/>
        </w:rPr>
        <w:t>session gives</w:t>
      </w:r>
      <w:r w:rsidRPr="009222CA">
        <w:rPr>
          <w:rFonts w:ascii="Times New Roman" w:eastAsiaTheme="minorEastAsia" w:hAnsi="Times New Roman"/>
          <w:lang w:val="en-US"/>
        </w:rPr>
        <w:t xml:space="preserve"> an </w:t>
      </w:r>
      <w:r w:rsidR="00A4651F" w:rsidRPr="009222CA">
        <w:rPr>
          <w:rFonts w:ascii="Times New Roman" w:eastAsiaTheme="minorEastAsia" w:hAnsi="Times New Roman"/>
          <w:lang w:val="en-US"/>
        </w:rPr>
        <w:t>overview functionality of each protocol layer</w:t>
      </w:r>
      <w:r w:rsidRPr="009222CA">
        <w:rPr>
          <w:rFonts w:ascii="Times New Roman" w:eastAsiaTheme="minorEastAsia" w:hAnsi="Times New Roman"/>
          <w:lang w:val="en-US"/>
        </w:rPr>
        <w:t xml:space="preserve"> in the current 5G</w:t>
      </w:r>
      <w:r w:rsidR="002B2E0C" w:rsidRPr="009222CA">
        <w:rPr>
          <w:rFonts w:ascii="Times New Roman" w:eastAsiaTheme="minorEastAsia" w:hAnsi="Times New Roman"/>
          <w:lang w:val="en-US"/>
        </w:rPr>
        <w:t xml:space="preserve"> system</w:t>
      </w:r>
      <w:r w:rsidRPr="009222CA">
        <w:rPr>
          <w:rFonts w:ascii="Times New Roman" w:eastAsiaTheme="minorEastAsia" w:hAnsi="Times New Roman"/>
          <w:lang w:val="en-US"/>
        </w:rPr>
        <w:t xml:space="preserve"> and </w:t>
      </w:r>
      <w:r w:rsidR="00B85C48" w:rsidRPr="009222CA">
        <w:rPr>
          <w:rFonts w:ascii="Times New Roman" w:eastAsiaTheme="minorEastAsia" w:hAnsi="Times New Roman"/>
          <w:lang w:val="en-US"/>
        </w:rPr>
        <w:t xml:space="preserve">analyses </w:t>
      </w:r>
      <w:r w:rsidRPr="009222CA">
        <w:rPr>
          <w:rFonts w:ascii="Times New Roman" w:eastAsiaTheme="minorEastAsia" w:hAnsi="Times New Roman"/>
          <w:lang w:val="en-US"/>
        </w:rPr>
        <w:t>motivation wh</w:t>
      </w:r>
      <w:r w:rsidR="00B85C48" w:rsidRPr="009222CA">
        <w:rPr>
          <w:rFonts w:ascii="Times New Roman" w:eastAsiaTheme="minorEastAsia" w:hAnsi="Times New Roman"/>
          <w:lang w:val="en-US"/>
        </w:rPr>
        <w:t>ether</w:t>
      </w:r>
      <w:r w:rsidRPr="009222CA">
        <w:rPr>
          <w:rFonts w:ascii="Times New Roman" w:eastAsiaTheme="minorEastAsia" w:hAnsi="Times New Roman"/>
          <w:lang w:val="en-US"/>
        </w:rPr>
        <w:t xml:space="preserve"> they </w:t>
      </w:r>
      <w:r w:rsidR="00B85C48" w:rsidRPr="009222CA">
        <w:rPr>
          <w:rFonts w:ascii="Times New Roman" w:eastAsiaTheme="minorEastAsia" w:hAnsi="Times New Roman"/>
          <w:lang w:val="en-US"/>
        </w:rPr>
        <w:t xml:space="preserve">are </w:t>
      </w:r>
      <w:r w:rsidRPr="009222CA">
        <w:rPr>
          <w:rFonts w:ascii="Times New Roman" w:eastAsiaTheme="minorEastAsia" w:hAnsi="Times New Roman"/>
          <w:lang w:val="en-US"/>
        </w:rPr>
        <w:t>need</w:t>
      </w:r>
      <w:r w:rsidR="00B85C48" w:rsidRPr="009222CA">
        <w:rPr>
          <w:rFonts w:ascii="Times New Roman" w:eastAsiaTheme="minorEastAsia" w:hAnsi="Times New Roman"/>
          <w:lang w:val="en-US"/>
        </w:rPr>
        <w:t>ed</w:t>
      </w:r>
      <w:r w:rsidRPr="009222CA">
        <w:rPr>
          <w:rFonts w:ascii="Times New Roman" w:eastAsiaTheme="minorEastAsia" w:hAnsi="Times New Roman"/>
          <w:lang w:val="en-US"/>
        </w:rPr>
        <w:t xml:space="preserve"> or not for the </w:t>
      </w:r>
      <w:r w:rsidR="003B4689" w:rsidRPr="009222CA">
        <w:rPr>
          <w:rFonts w:ascii="Times New Roman" w:eastAsiaTheme="minorEastAsia" w:hAnsi="Times New Roman"/>
          <w:lang w:val="en-US"/>
        </w:rPr>
        <w:t>6GR</w:t>
      </w:r>
      <w:r w:rsidRPr="009222CA">
        <w:rPr>
          <w:rFonts w:ascii="Times New Roman" w:eastAsiaTheme="minorEastAsia" w:hAnsi="Times New Roman"/>
          <w:lang w:val="en-US"/>
        </w:rPr>
        <w:t>.</w:t>
      </w:r>
    </w:p>
    <w:p w14:paraId="6CCCBDF3" w14:textId="77777777" w:rsidR="00B977DD" w:rsidRDefault="00B977DD" w:rsidP="001E3FBA">
      <w:pPr>
        <w:jc w:val="center"/>
        <w:rPr>
          <w:b/>
          <w:sz w:val="18"/>
        </w:rPr>
      </w:pPr>
    </w:p>
    <w:p w14:paraId="3D26F6A8" w14:textId="2A53D2DA" w:rsidR="00655946" w:rsidRPr="00734352" w:rsidRDefault="00655946" w:rsidP="001E3FBA">
      <w:pPr>
        <w:jc w:val="center"/>
        <w:rPr>
          <w:b/>
        </w:rPr>
      </w:pPr>
      <w:r w:rsidRPr="00734352">
        <w:rPr>
          <w:rFonts w:hint="eastAsia"/>
          <w:b/>
          <w:sz w:val="18"/>
        </w:rPr>
        <w:lastRenderedPageBreak/>
        <w:t>T</w:t>
      </w:r>
      <w:r w:rsidRPr="00734352">
        <w:rPr>
          <w:b/>
          <w:sz w:val="18"/>
        </w:rPr>
        <w:t>able</w:t>
      </w:r>
      <w:r w:rsidR="00BD4BFD" w:rsidRPr="00734352">
        <w:rPr>
          <w:b/>
          <w:sz w:val="18"/>
        </w:rPr>
        <w:t>.</w:t>
      </w:r>
      <w:r w:rsidRPr="00734352">
        <w:rPr>
          <w:b/>
          <w:sz w:val="18"/>
        </w:rPr>
        <w:t>1 Overview functionalit</w:t>
      </w:r>
      <w:r w:rsidR="001E3FBA" w:rsidRPr="00734352">
        <w:rPr>
          <w:b/>
          <w:sz w:val="18"/>
        </w:rPr>
        <w:t>ies</w:t>
      </w:r>
      <w:r w:rsidRPr="00734352">
        <w:rPr>
          <w:b/>
          <w:sz w:val="18"/>
        </w:rPr>
        <w:t xml:space="preserve"> which are needed for the 6GR</w:t>
      </w:r>
    </w:p>
    <w:tbl>
      <w:tblPr>
        <w:tblStyle w:val="a9"/>
        <w:tblW w:w="9628" w:type="dxa"/>
        <w:tblLook w:val="04A0" w:firstRow="1" w:lastRow="0" w:firstColumn="1" w:lastColumn="0" w:noHBand="0" w:noVBand="1"/>
      </w:tblPr>
      <w:tblGrid>
        <w:gridCol w:w="1980"/>
        <w:gridCol w:w="6237"/>
        <w:gridCol w:w="1411"/>
      </w:tblGrid>
      <w:tr w:rsidR="001E3FBA" w14:paraId="4900113F" w14:textId="652C3C8B" w:rsidTr="00CE25CE">
        <w:tc>
          <w:tcPr>
            <w:tcW w:w="1980" w:type="dxa"/>
          </w:tcPr>
          <w:p w14:paraId="1A514192" w14:textId="521531EF" w:rsidR="001E3FBA" w:rsidRDefault="00D538E1" w:rsidP="00655946">
            <w:pPr>
              <w:jc w:val="center"/>
              <w:rPr>
                <w:rFonts w:ascii="Times New Roman" w:eastAsiaTheme="minorEastAsia" w:hAnsi="Times New Roman"/>
                <w:lang w:val="en-US"/>
              </w:rPr>
            </w:pPr>
            <w:r w:rsidRPr="00AD2FFB">
              <w:rPr>
                <w:b/>
                <w:bCs/>
                <w:lang w:eastAsia="zh-CN"/>
              </w:rPr>
              <w:t>F</w:t>
            </w:r>
            <w:r w:rsidR="001E3FBA" w:rsidRPr="00AD2FFB">
              <w:rPr>
                <w:b/>
                <w:bCs/>
                <w:lang w:eastAsia="zh-CN"/>
              </w:rPr>
              <w:t>unctions</w:t>
            </w:r>
            <w:r>
              <w:rPr>
                <w:b/>
                <w:bCs/>
                <w:lang w:eastAsia="zh-CN"/>
              </w:rPr>
              <w:t xml:space="preserve"> in 5G</w:t>
            </w:r>
          </w:p>
        </w:tc>
        <w:tc>
          <w:tcPr>
            <w:tcW w:w="6237" w:type="dxa"/>
          </w:tcPr>
          <w:p w14:paraId="3A4D2AD9" w14:textId="16A5045E" w:rsidR="001E3FBA" w:rsidRDefault="001E3FBA" w:rsidP="00655946">
            <w:pPr>
              <w:jc w:val="center"/>
              <w:rPr>
                <w:rFonts w:ascii="Times New Roman" w:eastAsiaTheme="minorEastAsia" w:hAnsi="Times New Roman"/>
                <w:lang w:val="en-US"/>
              </w:rPr>
            </w:pPr>
            <w:r w:rsidRPr="00AD2FFB">
              <w:rPr>
                <w:b/>
                <w:bCs/>
                <w:lang w:eastAsia="zh-CN"/>
              </w:rPr>
              <w:t>Analysis</w:t>
            </w:r>
          </w:p>
        </w:tc>
        <w:tc>
          <w:tcPr>
            <w:tcW w:w="1411" w:type="dxa"/>
          </w:tcPr>
          <w:p w14:paraId="6D1B9D06" w14:textId="7D55D330" w:rsidR="001E3FBA" w:rsidRPr="00D538E1" w:rsidRDefault="00D538E1" w:rsidP="00655946">
            <w:pPr>
              <w:jc w:val="center"/>
              <w:rPr>
                <w:rFonts w:eastAsiaTheme="minorEastAsia"/>
                <w:b/>
                <w:bCs/>
                <w:lang w:eastAsia="zh-CN"/>
              </w:rPr>
            </w:pPr>
            <w:r>
              <w:rPr>
                <w:rFonts w:eastAsiaTheme="minorEastAsia" w:hint="eastAsia"/>
                <w:b/>
                <w:bCs/>
                <w:lang w:eastAsia="zh-CN"/>
              </w:rPr>
              <w:t>6</w:t>
            </w:r>
            <w:r>
              <w:rPr>
                <w:rFonts w:eastAsiaTheme="minorEastAsia"/>
                <w:b/>
                <w:bCs/>
                <w:lang w:eastAsia="zh-CN"/>
              </w:rPr>
              <w:t>G</w:t>
            </w:r>
          </w:p>
        </w:tc>
      </w:tr>
      <w:tr w:rsidR="001E3FBA" w14:paraId="34F55064" w14:textId="5763EB09" w:rsidTr="00CE25CE">
        <w:tc>
          <w:tcPr>
            <w:tcW w:w="1980" w:type="dxa"/>
          </w:tcPr>
          <w:p w14:paraId="22A27122" w14:textId="34AEE804" w:rsidR="001E3FBA"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QoS flow mapping</w:t>
            </w:r>
          </w:p>
        </w:tc>
        <w:tc>
          <w:tcPr>
            <w:tcW w:w="6237" w:type="dxa"/>
          </w:tcPr>
          <w:p w14:paraId="4CDAF79F" w14:textId="76362D74" w:rsidR="001E3FBA" w:rsidRDefault="001E3FBA" w:rsidP="00F67573">
            <w:pPr>
              <w:jc w:val="left"/>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nclude </w:t>
            </w:r>
            <w:r w:rsidRPr="00655946">
              <w:rPr>
                <w:rFonts w:ascii="Times New Roman" w:eastAsiaTheme="minorEastAsia" w:hAnsi="Times New Roman"/>
                <w:lang w:val="en-US" w:eastAsia="zh-CN"/>
              </w:rPr>
              <w:t>“</w:t>
            </w:r>
            <w:r w:rsidRPr="00655946">
              <w:rPr>
                <w:rFonts w:ascii="Times New Roman" w:eastAsiaTheme="minorEastAsia" w:hAnsi="Times New Roman"/>
              </w:rPr>
              <w:t>Mapping between a QoS flow and a data radio bearer” and “Marking QoS flow ID (QFI) in both DL and UL packets”</w:t>
            </w:r>
            <w:r>
              <w:rPr>
                <w:rFonts w:ascii="Times New Roman" w:eastAsiaTheme="minorEastAsia" w:hAnsi="Times New Roman"/>
              </w:rPr>
              <w:t xml:space="preserve">. </w:t>
            </w:r>
            <w:r w:rsidRPr="009222CA">
              <w:rPr>
                <w:rFonts w:ascii="Times New Roman" w:eastAsiaTheme="minorEastAsia" w:hAnsi="Times New Roman"/>
                <w:lang w:val="en-US"/>
              </w:rPr>
              <w:t>6G systems will support more services with different QoS requirements</w:t>
            </w:r>
            <w:r>
              <w:rPr>
                <w:rFonts w:ascii="Times New Roman" w:eastAsiaTheme="minorEastAsia" w:hAnsi="Times New Roman"/>
                <w:lang w:val="en-US"/>
              </w:rPr>
              <w:t xml:space="preserve">, it is needed that </w:t>
            </w:r>
            <w:r w:rsidRPr="009222CA">
              <w:rPr>
                <w:rFonts w:ascii="Times New Roman" w:eastAsiaTheme="minorEastAsia" w:hAnsi="Times New Roman"/>
                <w:lang w:val="en-US"/>
              </w:rPr>
              <w:t>identify the QoS flow</w:t>
            </w:r>
            <w:r>
              <w:rPr>
                <w:rFonts w:ascii="Times New Roman" w:eastAsiaTheme="minorEastAsia" w:hAnsi="Times New Roman"/>
                <w:lang w:val="en-US"/>
              </w:rPr>
              <w:t xml:space="preserve"> and </w:t>
            </w:r>
            <w:r w:rsidRPr="009222CA">
              <w:rPr>
                <w:rFonts w:ascii="Times New Roman" w:eastAsiaTheme="minorEastAsia" w:hAnsi="Times New Roman"/>
                <w:lang w:val="en-US"/>
              </w:rPr>
              <w:t>mapping the QFI of data packets to an appropriate DRB.</w:t>
            </w:r>
          </w:p>
        </w:tc>
        <w:tc>
          <w:tcPr>
            <w:tcW w:w="1411" w:type="dxa"/>
          </w:tcPr>
          <w:p w14:paraId="7E075920" w14:textId="4913B86E" w:rsidR="001E3FBA" w:rsidRPr="00D538E1"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p>
        </w:tc>
      </w:tr>
      <w:tr w:rsidR="001E3FBA" w14:paraId="2DD2F482" w14:textId="4333BD08" w:rsidTr="00CE25CE">
        <w:tc>
          <w:tcPr>
            <w:tcW w:w="1980" w:type="dxa"/>
          </w:tcPr>
          <w:p w14:paraId="4219DB14" w14:textId="5410386C" w:rsidR="001E3FBA"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Maintenance of SNs</w:t>
            </w:r>
          </w:p>
        </w:tc>
        <w:tc>
          <w:tcPr>
            <w:tcW w:w="6237" w:type="dxa"/>
          </w:tcPr>
          <w:p w14:paraId="74F6646E" w14:textId="74A5B7FF" w:rsidR="001E3FBA" w:rsidRDefault="00625A05" w:rsidP="00F67573">
            <w:pPr>
              <w:jc w:val="left"/>
              <w:rPr>
                <w:rFonts w:ascii="Times New Roman" w:eastAsiaTheme="minorEastAsia" w:hAnsi="Times New Roman"/>
                <w:lang w:val="en-US"/>
              </w:rPr>
            </w:pPr>
            <w:r>
              <w:rPr>
                <w:rFonts w:ascii="Times New Roman" w:eastAsiaTheme="minorEastAsia" w:hAnsi="Times New Roman"/>
              </w:rPr>
              <w:t>In the PDCP and RLC, t</w:t>
            </w:r>
            <w:r w:rsidR="00D538E1" w:rsidRPr="009222CA">
              <w:rPr>
                <w:rFonts w:ascii="Times New Roman" w:eastAsiaTheme="minorEastAsia" w:hAnsi="Times New Roman"/>
              </w:rPr>
              <w:t>his serves as the foundation for reordering, duplicate discarding, ciphering, integrity protection</w:t>
            </w:r>
            <w:r>
              <w:rPr>
                <w:rFonts w:ascii="Times New Roman" w:eastAsiaTheme="minorEastAsia" w:hAnsi="Times New Roman"/>
              </w:rPr>
              <w:t xml:space="preserve">, </w:t>
            </w:r>
            <w:r w:rsidRPr="009222CA">
              <w:rPr>
                <w:rFonts w:ascii="Times New Roman" w:eastAsiaTheme="minorEastAsia" w:hAnsi="Times New Roman"/>
              </w:rPr>
              <w:t>reassembly and retransmission</w:t>
            </w:r>
            <w:r w:rsidR="00D538E1" w:rsidRPr="009222CA">
              <w:rPr>
                <w:rFonts w:ascii="Times New Roman" w:eastAsiaTheme="minorEastAsia" w:hAnsi="Times New Roman"/>
              </w:rPr>
              <w:t>.</w:t>
            </w:r>
          </w:p>
        </w:tc>
        <w:tc>
          <w:tcPr>
            <w:tcW w:w="1411" w:type="dxa"/>
          </w:tcPr>
          <w:p w14:paraId="32E7B6A5" w14:textId="2E733FDE" w:rsidR="001E3FBA"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p>
        </w:tc>
      </w:tr>
      <w:tr w:rsidR="001E3FBA" w14:paraId="10B1240C" w14:textId="7E56B081" w:rsidTr="00CE25CE">
        <w:tc>
          <w:tcPr>
            <w:tcW w:w="1980" w:type="dxa"/>
          </w:tcPr>
          <w:p w14:paraId="0418714B" w14:textId="0D515D7B" w:rsidR="001E3FBA" w:rsidRPr="00655946"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Duplicate discarding/detecting</w:t>
            </w:r>
          </w:p>
        </w:tc>
        <w:tc>
          <w:tcPr>
            <w:tcW w:w="6237" w:type="dxa"/>
          </w:tcPr>
          <w:p w14:paraId="38BEF45B" w14:textId="24BDAD2A" w:rsidR="001E3FBA" w:rsidRDefault="00D538E1" w:rsidP="00F67573">
            <w:pPr>
              <w:jc w:val="left"/>
              <w:rPr>
                <w:rFonts w:ascii="Times New Roman" w:eastAsiaTheme="minorEastAsia" w:hAnsi="Times New Roman"/>
                <w:lang w:val="en-US"/>
              </w:rPr>
            </w:pPr>
            <w:r w:rsidRPr="009222CA">
              <w:rPr>
                <w:rFonts w:ascii="Times New Roman" w:eastAsiaTheme="minorEastAsia" w:hAnsi="Times New Roman"/>
              </w:rPr>
              <w:t>Duplicate reception may occur due to handover, duplication or HARQ. Identifying and discarding duplicate SDUs based on the PDCP SN is an important function to ensure data accuracy and prevent resource waste.</w:t>
            </w:r>
          </w:p>
        </w:tc>
        <w:tc>
          <w:tcPr>
            <w:tcW w:w="1411" w:type="dxa"/>
          </w:tcPr>
          <w:p w14:paraId="5EBE3986" w14:textId="630901EF" w:rsidR="001E3FBA"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p>
        </w:tc>
      </w:tr>
      <w:tr w:rsidR="001E3FBA" w14:paraId="6706D833" w14:textId="42B1C2D7" w:rsidTr="00CE25CE">
        <w:tc>
          <w:tcPr>
            <w:tcW w:w="1980" w:type="dxa"/>
          </w:tcPr>
          <w:p w14:paraId="215B8AEE" w14:textId="057BEDC9" w:rsidR="001E3FBA" w:rsidRPr="00655946"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Compression and decompression</w:t>
            </w:r>
          </w:p>
        </w:tc>
        <w:tc>
          <w:tcPr>
            <w:tcW w:w="6237" w:type="dxa"/>
          </w:tcPr>
          <w:p w14:paraId="4FED8B53" w14:textId="248260D3" w:rsidR="001E3FBA" w:rsidRDefault="00D538E1" w:rsidP="00F67573">
            <w:pPr>
              <w:jc w:val="left"/>
              <w:rPr>
                <w:rFonts w:ascii="Times New Roman" w:eastAsiaTheme="minorEastAsia" w:hAnsi="Times New Roman"/>
                <w:lang w:val="en-US"/>
              </w:rPr>
            </w:pPr>
            <w:r w:rsidRPr="009222CA">
              <w:rPr>
                <w:rFonts w:ascii="Times New Roman" w:eastAsiaTheme="minorEastAsia" w:hAnsi="Times New Roman"/>
              </w:rPr>
              <w:t>The compression algorithms (e.g., ROHC, EHC and UDC) serve as enhanced features for specific scenarios or services.</w:t>
            </w:r>
            <w:r>
              <w:rPr>
                <w:rFonts w:ascii="Times New Roman" w:eastAsiaTheme="minorEastAsia" w:hAnsi="Times New Roman"/>
              </w:rPr>
              <w:t xml:space="preserve"> And </w:t>
            </w:r>
            <w:r w:rsidRPr="009222CA">
              <w:rPr>
                <w:rFonts w:ascii="Times New Roman" w:eastAsiaTheme="minorEastAsia" w:hAnsi="Times New Roman"/>
              </w:rPr>
              <w:t>6G will still support services such as small-packet traffic and vertical industries, etc.</w:t>
            </w:r>
          </w:p>
        </w:tc>
        <w:tc>
          <w:tcPr>
            <w:tcW w:w="1411" w:type="dxa"/>
          </w:tcPr>
          <w:p w14:paraId="388C80EE" w14:textId="6ABDF153" w:rsidR="001E3FBA"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r w:rsidRPr="009222CA">
              <w:rPr>
                <w:rFonts w:ascii="Times New Roman" w:eastAsiaTheme="minorEastAsia" w:hAnsi="Times New Roman"/>
              </w:rPr>
              <w:t xml:space="preserve"> </w:t>
            </w:r>
            <w:r w:rsidR="00D538E1" w:rsidRPr="009222CA">
              <w:rPr>
                <w:rFonts w:ascii="Times New Roman" w:eastAsiaTheme="minorEastAsia" w:hAnsi="Times New Roman"/>
              </w:rPr>
              <w:t>and deploy as needed.</w:t>
            </w:r>
          </w:p>
        </w:tc>
      </w:tr>
      <w:tr w:rsidR="001E3FBA" w14:paraId="6127BE26" w14:textId="013B079A" w:rsidTr="00CE25CE">
        <w:tc>
          <w:tcPr>
            <w:tcW w:w="1980" w:type="dxa"/>
          </w:tcPr>
          <w:p w14:paraId="1556CFC6" w14:textId="0ED83776" w:rsidR="001E3FBA"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Ciphering and deciphering</w:t>
            </w:r>
            <w:r w:rsidR="00D538E1">
              <w:rPr>
                <w:rFonts w:ascii="Times New Roman" w:eastAsiaTheme="minorEastAsia" w:hAnsi="Times New Roman"/>
                <w:lang w:val="en-US"/>
              </w:rPr>
              <w:t>;</w:t>
            </w:r>
          </w:p>
          <w:p w14:paraId="1A4ABD36" w14:textId="3E6DA177" w:rsidR="00D538E1" w:rsidRPr="00655946" w:rsidRDefault="00D538E1" w:rsidP="00F67573">
            <w:pPr>
              <w:jc w:val="left"/>
              <w:rPr>
                <w:rFonts w:ascii="Times New Roman" w:eastAsiaTheme="minorEastAsia" w:hAnsi="Times New Roman"/>
                <w:lang w:val="en-US"/>
              </w:rPr>
            </w:pPr>
            <w:r w:rsidRPr="00655946">
              <w:rPr>
                <w:rFonts w:ascii="Times New Roman" w:eastAsiaTheme="minorEastAsia" w:hAnsi="Times New Roman"/>
                <w:lang w:val="en-US"/>
              </w:rPr>
              <w:t>Integrity protection and integrity verification</w:t>
            </w:r>
          </w:p>
        </w:tc>
        <w:tc>
          <w:tcPr>
            <w:tcW w:w="6237" w:type="dxa"/>
          </w:tcPr>
          <w:p w14:paraId="4049900B" w14:textId="48397504" w:rsidR="001E3FBA" w:rsidRDefault="00D538E1" w:rsidP="00F67573">
            <w:pPr>
              <w:jc w:val="left"/>
              <w:rPr>
                <w:rFonts w:ascii="Times New Roman" w:eastAsiaTheme="minorEastAsia" w:hAnsi="Times New Roman"/>
                <w:lang w:val="en-US"/>
              </w:rPr>
            </w:pPr>
            <w:r w:rsidRPr="009222CA">
              <w:rPr>
                <w:rFonts w:ascii="Times New Roman" w:eastAsiaTheme="minorEastAsia" w:hAnsi="Times New Roman"/>
              </w:rPr>
              <w:t>In 5G NR, both are mandatory for control plane data, but optional for user plane data. Some services such as app traffic (e.g., eMBMS) may choose to operate without ciphering and integrity protection. Similarly, in 6G, there will still be traffics that do not require these security features.</w:t>
            </w:r>
          </w:p>
        </w:tc>
        <w:tc>
          <w:tcPr>
            <w:tcW w:w="1411" w:type="dxa"/>
          </w:tcPr>
          <w:p w14:paraId="509F49F4" w14:textId="638A00C2" w:rsidR="001E3FBA"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r w:rsidRPr="009222CA">
              <w:rPr>
                <w:rFonts w:ascii="Times New Roman" w:eastAsiaTheme="minorEastAsia" w:hAnsi="Times New Roman"/>
              </w:rPr>
              <w:t xml:space="preserve"> </w:t>
            </w:r>
            <w:r w:rsidR="00D538E1" w:rsidRPr="009222CA">
              <w:rPr>
                <w:rFonts w:ascii="Times New Roman" w:eastAsiaTheme="minorEastAsia" w:hAnsi="Times New Roman"/>
              </w:rPr>
              <w:t xml:space="preserve">and deploy as </w:t>
            </w:r>
            <w:r w:rsidR="00834533">
              <w:rPr>
                <w:rFonts w:ascii="Times New Roman" w:eastAsiaTheme="minorEastAsia" w:hAnsi="Times New Roman"/>
              </w:rPr>
              <w:t>needed</w:t>
            </w:r>
            <w:r w:rsidR="00D538E1" w:rsidRPr="009222CA">
              <w:rPr>
                <w:rFonts w:ascii="Times New Roman" w:eastAsiaTheme="minorEastAsia" w:hAnsi="Times New Roman"/>
              </w:rPr>
              <w:t>.</w:t>
            </w:r>
          </w:p>
        </w:tc>
      </w:tr>
      <w:tr w:rsidR="001E3FBA" w14:paraId="102DCBF3" w14:textId="6DBA9D02" w:rsidTr="00CE25CE">
        <w:tc>
          <w:tcPr>
            <w:tcW w:w="1980" w:type="dxa"/>
          </w:tcPr>
          <w:p w14:paraId="6D5F5639" w14:textId="738AD27F" w:rsidR="001E3FBA" w:rsidRPr="00655946"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Timer-based SDU discard</w:t>
            </w:r>
          </w:p>
        </w:tc>
        <w:tc>
          <w:tcPr>
            <w:tcW w:w="6237" w:type="dxa"/>
          </w:tcPr>
          <w:p w14:paraId="57FA443A" w14:textId="5189762A" w:rsidR="001E3FBA" w:rsidRDefault="00D538E1" w:rsidP="00F67573">
            <w:pPr>
              <w:jc w:val="left"/>
              <w:rPr>
                <w:rFonts w:ascii="Times New Roman" w:eastAsiaTheme="minorEastAsia" w:hAnsi="Times New Roman"/>
                <w:lang w:val="en-US"/>
              </w:rPr>
            </w:pPr>
            <w:r w:rsidRPr="009222CA">
              <w:rPr>
                <w:rFonts w:ascii="Times New Roman" w:eastAsiaTheme="minorEastAsia" w:hAnsi="Times New Roman"/>
                <w:lang w:val="en-US"/>
              </w:rPr>
              <w:t>In order to clear the buffer in time and meet the overall transmission delay, the PDCP support the timer based SDU discard.</w:t>
            </w:r>
            <w:r>
              <w:t xml:space="preserve"> </w:t>
            </w:r>
            <w:r w:rsidRPr="003B52A5">
              <w:rPr>
                <w:rFonts w:ascii="Times New Roman" w:eastAsiaTheme="minorEastAsia" w:hAnsi="Times New Roman"/>
                <w:lang w:val="en-US"/>
              </w:rPr>
              <w:t xml:space="preserve">Meanwhile, in the AI </w:t>
            </w:r>
            <w:r w:rsidR="00CE25CE">
              <w:rPr>
                <w:rFonts w:ascii="Times New Roman" w:eastAsiaTheme="minorEastAsia" w:hAnsi="Times New Roman"/>
                <w:lang w:val="en-US"/>
              </w:rPr>
              <w:t xml:space="preserve">model </w:t>
            </w:r>
            <w:r w:rsidRPr="003B52A5">
              <w:rPr>
                <w:rFonts w:ascii="Times New Roman" w:eastAsiaTheme="minorEastAsia" w:hAnsi="Times New Roman"/>
                <w:lang w:val="en-US"/>
              </w:rPr>
              <w:t>transmission</w:t>
            </w:r>
            <w:r w:rsidR="00CE25CE">
              <w:rPr>
                <w:rFonts w:ascii="Times New Roman" w:eastAsiaTheme="minorEastAsia" w:hAnsi="Times New Roman"/>
                <w:lang w:val="en-US"/>
              </w:rPr>
              <w:t xml:space="preserve"> (</w:t>
            </w:r>
            <w:r w:rsidR="00CE25CE" w:rsidRPr="00CF1780">
              <w:rPr>
                <w:rFonts w:ascii="Times New Roman" w:eastAsia="宋体" w:hAnsi="Times New Roman"/>
                <w:lang w:val="en-US"/>
              </w:rPr>
              <w:t>delay-tolerant</w:t>
            </w:r>
            <w:r w:rsidR="00CE25CE">
              <w:rPr>
                <w:rFonts w:ascii="Times New Roman" w:eastAsiaTheme="minorEastAsia" w:hAnsi="Times New Roman"/>
                <w:lang w:val="en-US"/>
              </w:rPr>
              <w:t>)</w:t>
            </w:r>
            <w:r w:rsidRPr="003B52A5">
              <w:rPr>
                <w:rFonts w:ascii="Times New Roman" w:eastAsiaTheme="minorEastAsia" w:hAnsi="Times New Roman"/>
                <w:lang w:val="en-US"/>
              </w:rPr>
              <w:t>, the discard timer may be not necessary</w:t>
            </w:r>
            <w:r w:rsidR="003B52A5" w:rsidRPr="003B52A5">
              <w:rPr>
                <w:rFonts w:ascii="Times New Roman" w:eastAsiaTheme="minorEastAsia" w:hAnsi="Times New Roman"/>
                <w:lang w:val="en-US"/>
              </w:rPr>
              <w:t>, t</w:t>
            </w:r>
            <w:r w:rsidR="003B52A5" w:rsidRPr="009222CA">
              <w:rPr>
                <w:rFonts w:ascii="Times New Roman" w:eastAsiaTheme="minorEastAsia" w:hAnsi="Times New Roman"/>
                <w:lang w:val="en-US"/>
              </w:rPr>
              <w:t>he 6G can consider whether the timer based SDU discard is a mandatory function for the PDCP.</w:t>
            </w:r>
          </w:p>
          <w:p w14:paraId="7D7BC47C" w14:textId="7B8BA3ED" w:rsidR="00625A05" w:rsidRDefault="00625A05" w:rsidP="00F67573">
            <w:pPr>
              <w:jc w:val="left"/>
              <w:rPr>
                <w:rFonts w:ascii="Times New Roman" w:eastAsiaTheme="minorEastAsia" w:hAnsi="Times New Roman"/>
                <w:lang w:val="en-US"/>
              </w:rPr>
            </w:pPr>
            <w:r>
              <w:rPr>
                <w:rFonts w:ascii="Times New Roman" w:eastAsiaTheme="minorEastAsia" w:hAnsi="Times New Roman"/>
              </w:rPr>
              <w:t>A</w:t>
            </w:r>
            <w:r w:rsidRPr="009222CA">
              <w:rPr>
                <w:rFonts w:ascii="Times New Roman" w:eastAsiaTheme="minorEastAsia" w:hAnsi="Times New Roman"/>
              </w:rPr>
              <w:t xml:space="preserve"> similar RLC discard function shall be optionally enabled based on the PDCP discard function</w:t>
            </w:r>
            <w:r>
              <w:rPr>
                <w:rFonts w:ascii="Times New Roman" w:eastAsiaTheme="minorEastAsia" w:hAnsi="Times New Roman"/>
              </w:rPr>
              <w:t>.</w:t>
            </w:r>
          </w:p>
        </w:tc>
        <w:tc>
          <w:tcPr>
            <w:tcW w:w="1411" w:type="dxa"/>
          </w:tcPr>
          <w:p w14:paraId="2B264572" w14:textId="2A169230" w:rsidR="001E3FBA" w:rsidRDefault="00F45C92" w:rsidP="00F67573">
            <w:pPr>
              <w:jc w:val="left"/>
              <w:rPr>
                <w:rFonts w:ascii="Times New Roman" w:eastAsiaTheme="minorEastAsia" w:hAnsi="Times New Roman"/>
                <w:lang w:val="en-US"/>
              </w:rPr>
            </w:pPr>
            <w:r>
              <w:rPr>
                <w:rFonts w:ascii="Times New Roman" w:eastAsiaTheme="minorEastAsia" w:hAnsi="Times New Roman"/>
                <w:lang w:val="en-US"/>
              </w:rPr>
              <w:t xml:space="preserve">Need </w:t>
            </w:r>
            <w:r w:rsidR="003B52A5">
              <w:rPr>
                <w:rFonts w:ascii="Times New Roman" w:eastAsiaTheme="minorEastAsia" w:hAnsi="Times New Roman"/>
                <w:lang w:val="en-US"/>
              </w:rPr>
              <w:t>discuss</w:t>
            </w:r>
            <w:r>
              <w:rPr>
                <w:rFonts w:ascii="Times New Roman" w:eastAsiaTheme="minorEastAsia" w:hAnsi="Times New Roman"/>
                <w:lang w:val="en-US"/>
              </w:rPr>
              <w:t>ion</w:t>
            </w:r>
          </w:p>
        </w:tc>
      </w:tr>
      <w:tr w:rsidR="00D538E1" w14:paraId="15BB3B31" w14:textId="77777777" w:rsidTr="00CE25CE">
        <w:tc>
          <w:tcPr>
            <w:tcW w:w="1980" w:type="dxa"/>
          </w:tcPr>
          <w:p w14:paraId="09F062A2" w14:textId="2A3F9596" w:rsidR="00D538E1" w:rsidRPr="00655946" w:rsidRDefault="003B52A5" w:rsidP="00145105">
            <w:pPr>
              <w:jc w:val="left"/>
              <w:rPr>
                <w:rFonts w:ascii="Times New Roman" w:eastAsiaTheme="minorEastAsia" w:hAnsi="Times New Roman"/>
                <w:lang w:val="en-US"/>
              </w:rPr>
            </w:pPr>
            <w:r w:rsidRPr="003B52A5">
              <w:rPr>
                <w:rFonts w:ascii="Times New Roman" w:eastAsiaTheme="minorEastAsia" w:hAnsi="Times New Roman"/>
                <w:lang w:val="en-US"/>
              </w:rPr>
              <w:t>Duplication</w:t>
            </w:r>
          </w:p>
        </w:tc>
        <w:tc>
          <w:tcPr>
            <w:tcW w:w="6237" w:type="dxa"/>
          </w:tcPr>
          <w:p w14:paraId="66049573" w14:textId="110DBA53" w:rsidR="00D538E1" w:rsidRPr="009222CA" w:rsidRDefault="003B52A5" w:rsidP="00F67573">
            <w:pPr>
              <w:jc w:val="left"/>
              <w:rPr>
                <w:rFonts w:ascii="Times New Roman" w:eastAsiaTheme="minorEastAsia" w:hAnsi="Times New Roman"/>
                <w:lang w:val="en-US"/>
              </w:rPr>
            </w:pPr>
            <w:r w:rsidRPr="009222CA">
              <w:rPr>
                <w:rFonts w:ascii="Times New Roman" w:eastAsiaTheme="minorEastAsia" w:hAnsi="Times New Roman"/>
              </w:rPr>
              <w:t>It is designed as enhancements for 5G URLLC services</w:t>
            </w:r>
            <w:r>
              <w:rPr>
                <w:rFonts w:ascii="Times New Roman" w:eastAsiaTheme="minorEastAsia" w:hAnsi="Times New Roman"/>
              </w:rPr>
              <w:t xml:space="preserve"> t</w:t>
            </w:r>
            <w:r w:rsidRPr="009222CA">
              <w:rPr>
                <w:rFonts w:ascii="Times New Roman" w:eastAsiaTheme="minorEastAsia" w:hAnsi="Times New Roman"/>
              </w:rPr>
              <w:t>o improve reliability.</w:t>
            </w:r>
            <w:r w:rsidR="00834533">
              <w:rPr>
                <w:rFonts w:ascii="Times New Roman" w:eastAsiaTheme="minorEastAsia" w:hAnsi="Times New Roman"/>
              </w:rPr>
              <w:t xml:space="preserve"> </w:t>
            </w:r>
            <w:r w:rsidR="00834533" w:rsidRPr="00834533">
              <w:rPr>
                <w:rFonts w:ascii="Times New Roman" w:eastAsiaTheme="minorEastAsia" w:hAnsi="Times New Roman"/>
              </w:rPr>
              <w:t>Similarly, for 6GR, this function can be configured for specialized services with high reliability requirements.</w:t>
            </w:r>
          </w:p>
        </w:tc>
        <w:tc>
          <w:tcPr>
            <w:tcW w:w="1411" w:type="dxa"/>
          </w:tcPr>
          <w:p w14:paraId="58E64A3F" w14:textId="2447A409" w:rsidR="00D538E1" w:rsidRPr="00D538E1" w:rsidRDefault="003B52A5" w:rsidP="00F67573">
            <w:pPr>
              <w:jc w:val="left"/>
              <w:rPr>
                <w:rFonts w:ascii="Times New Roman" w:eastAsiaTheme="minorEastAsia" w:hAnsi="Times New Roman"/>
                <w:lang w:val="en-US"/>
              </w:rPr>
            </w:pPr>
            <w:r w:rsidRPr="009222CA">
              <w:rPr>
                <w:rFonts w:ascii="Times New Roman" w:eastAsiaTheme="minorEastAsia" w:hAnsi="Times New Roman"/>
              </w:rPr>
              <w:t>configured for specialized services</w:t>
            </w:r>
            <w:r>
              <w:rPr>
                <w:rFonts w:ascii="Times New Roman" w:eastAsiaTheme="minorEastAsia" w:hAnsi="Times New Roman"/>
              </w:rPr>
              <w:t>.</w:t>
            </w:r>
          </w:p>
        </w:tc>
      </w:tr>
      <w:tr w:rsidR="003B52A5" w14:paraId="30FA6358" w14:textId="77777777" w:rsidTr="00CE25CE">
        <w:tc>
          <w:tcPr>
            <w:tcW w:w="1980" w:type="dxa"/>
          </w:tcPr>
          <w:p w14:paraId="3C52F923" w14:textId="135874E7" w:rsidR="003B52A5" w:rsidRPr="003B52A5" w:rsidRDefault="003B52A5" w:rsidP="00145105">
            <w:pPr>
              <w:jc w:val="left"/>
              <w:rPr>
                <w:rFonts w:ascii="Times New Roman" w:eastAsiaTheme="minorEastAsia" w:hAnsi="Times New Roman"/>
                <w:lang w:val="en-US"/>
              </w:rPr>
            </w:pPr>
            <w:r w:rsidRPr="003B52A5">
              <w:rPr>
                <w:rFonts w:ascii="Times New Roman" w:eastAsiaTheme="minorEastAsia" w:hAnsi="Times New Roman"/>
                <w:lang w:val="en-US"/>
              </w:rPr>
              <w:t>For split bearers and DAPS bearer, routing</w:t>
            </w:r>
          </w:p>
        </w:tc>
        <w:tc>
          <w:tcPr>
            <w:tcW w:w="6237" w:type="dxa"/>
          </w:tcPr>
          <w:p w14:paraId="562C7E7E" w14:textId="790540DC" w:rsidR="003B52A5" w:rsidRPr="009222CA" w:rsidRDefault="003B52A5" w:rsidP="00F67573">
            <w:pPr>
              <w:jc w:val="left"/>
              <w:rPr>
                <w:rFonts w:ascii="Times New Roman" w:eastAsiaTheme="minorEastAsia" w:hAnsi="Times New Roman"/>
              </w:rPr>
            </w:pPr>
            <w:r w:rsidRPr="003B52A5">
              <w:rPr>
                <w:rFonts w:ascii="Times New Roman" w:eastAsiaTheme="minorEastAsia" w:hAnsi="Times New Roman"/>
              </w:rPr>
              <w:t>If UE need to simultaneously transmit data to non-single cell in 6G, then these features can be considered.</w:t>
            </w:r>
          </w:p>
        </w:tc>
        <w:tc>
          <w:tcPr>
            <w:tcW w:w="1411" w:type="dxa"/>
          </w:tcPr>
          <w:p w14:paraId="03FD8C42" w14:textId="7664D04A" w:rsidR="003B52A5" w:rsidRPr="009222CA" w:rsidRDefault="003B52A5" w:rsidP="00F67573">
            <w:pPr>
              <w:jc w:val="left"/>
              <w:rPr>
                <w:rFonts w:ascii="Times New Roman" w:eastAsiaTheme="minorEastAsia" w:hAnsi="Times New Roman"/>
              </w:rPr>
            </w:pPr>
            <w:r>
              <w:rPr>
                <w:rFonts w:ascii="Times New Roman" w:eastAsiaTheme="minorEastAsia" w:hAnsi="Times New Roman"/>
                <w:lang w:val="en-US"/>
              </w:rPr>
              <w:t xml:space="preserve">Not </w:t>
            </w:r>
            <w:r w:rsidRPr="00D538E1">
              <w:rPr>
                <w:rFonts w:ascii="Times New Roman" w:eastAsiaTheme="minorEastAsia" w:hAnsi="Times New Roman"/>
                <w:lang w:val="en-US"/>
              </w:rPr>
              <w:t>consider</w:t>
            </w:r>
            <w:r>
              <w:rPr>
                <w:rFonts w:ascii="Times New Roman" w:eastAsiaTheme="minorEastAsia" w:hAnsi="Times New Roman"/>
                <w:lang w:val="en-US"/>
              </w:rPr>
              <w:t xml:space="preserve"> in Day1</w:t>
            </w:r>
          </w:p>
        </w:tc>
      </w:tr>
      <w:tr w:rsidR="001E3FBA" w14:paraId="27206436" w14:textId="7642F9A8" w:rsidTr="00CE25CE">
        <w:tc>
          <w:tcPr>
            <w:tcW w:w="1980" w:type="dxa"/>
          </w:tcPr>
          <w:p w14:paraId="3398764C" w14:textId="2FBA3C29" w:rsidR="001E3FBA" w:rsidRPr="00655946"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Re-ordering, in-ordering and out-of-ordering delivery</w:t>
            </w:r>
          </w:p>
        </w:tc>
        <w:tc>
          <w:tcPr>
            <w:tcW w:w="6237" w:type="dxa"/>
          </w:tcPr>
          <w:p w14:paraId="7AFF16F3" w14:textId="18528BC7" w:rsidR="001E3FBA" w:rsidRDefault="003B52A5" w:rsidP="00F67573">
            <w:pPr>
              <w:jc w:val="left"/>
              <w:rPr>
                <w:rFonts w:ascii="Times New Roman" w:eastAsiaTheme="minorEastAsia" w:hAnsi="Times New Roman"/>
                <w:lang w:val="en-US"/>
              </w:rPr>
            </w:pPr>
            <w:r w:rsidRPr="009222CA">
              <w:rPr>
                <w:rFonts w:ascii="Times New Roman" w:eastAsiaTheme="minorEastAsia" w:hAnsi="Times New Roman"/>
              </w:rPr>
              <w:t>The 6G should support various services, such as services that require high reliability but are not sensitive to latency (e.g., file downloads, emails), or services that are extremely sensitive to latency but can tolerate a small amount of packet loss (e.g., voice and video).</w:t>
            </w:r>
          </w:p>
        </w:tc>
        <w:tc>
          <w:tcPr>
            <w:tcW w:w="1411" w:type="dxa"/>
          </w:tcPr>
          <w:p w14:paraId="02709AAB" w14:textId="3F7E6584" w:rsidR="001E3FBA"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p>
        </w:tc>
      </w:tr>
      <w:tr w:rsidR="001E3FBA" w14:paraId="3E10B9BD" w14:textId="34EA56AE" w:rsidTr="00CE25CE">
        <w:tc>
          <w:tcPr>
            <w:tcW w:w="1980" w:type="dxa"/>
          </w:tcPr>
          <w:p w14:paraId="2AE916D2" w14:textId="16A2CBA3" w:rsidR="001E3FBA" w:rsidRPr="00655946"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Segmentation, re-segmentation and reassembly of SDU</w:t>
            </w:r>
          </w:p>
        </w:tc>
        <w:tc>
          <w:tcPr>
            <w:tcW w:w="6237" w:type="dxa"/>
          </w:tcPr>
          <w:p w14:paraId="4B1D4C9B" w14:textId="547487FD" w:rsidR="001E3FBA" w:rsidRDefault="00625A05" w:rsidP="00F67573">
            <w:pPr>
              <w:jc w:val="left"/>
              <w:rPr>
                <w:rFonts w:ascii="Times New Roman" w:eastAsiaTheme="minorEastAsia" w:hAnsi="Times New Roman"/>
                <w:lang w:val="en-US"/>
              </w:rPr>
            </w:pPr>
            <w:r>
              <w:rPr>
                <w:rFonts w:ascii="Times New Roman" w:eastAsiaTheme="minorEastAsia" w:hAnsi="Times New Roman"/>
              </w:rPr>
              <w:t>T</w:t>
            </w:r>
            <w:r w:rsidRPr="009222CA">
              <w:rPr>
                <w:rFonts w:ascii="Times New Roman" w:eastAsiaTheme="minorEastAsia" w:hAnsi="Times New Roman"/>
              </w:rPr>
              <w:t>o achieve the adaptation of data</w:t>
            </w:r>
            <w:r>
              <w:rPr>
                <w:rFonts w:ascii="Times New Roman" w:eastAsiaTheme="minorEastAsia" w:hAnsi="Times New Roman"/>
              </w:rPr>
              <w:t xml:space="preserve"> PDU</w:t>
            </w:r>
            <w:r w:rsidRPr="009222CA">
              <w:rPr>
                <w:rFonts w:ascii="Times New Roman" w:eastAsiaTheme="minorEastAsia" w:hAnsi="Times New Roman"/>
              </w:rPr>
              <w:t xml:space="preserve"> to transmission resources, </w:t>
            </w:r>
            <w:r>
              <w:rPr>
                <w:rFonts w:ascii="Times New Roman" w:eastAsiaTheme="minorEastAsia" w:hAnsi="Times New Roman"/>
              </w:rPr>
              <w:t>the 6G</w:t>
            </w:r>
            <w:r w:rsidRPr="009222CA">
              <w:rPr>
                <w:rFonts w:ascii="Times New Roman" w:eastAsiaTheme="minorEastAsia" w:hAnsi="Times New Roman"/>
              </w:rPr>
              <w:t xml:space="preserve"> shall support segmentation/reassembly of SDU.</w:t>
            </w:r>
          </w:p>
        </w:tc>
        <w:tc>
          <w:tcPr>
            <w:tcW w:w="1411" w:type="dxa"/>
          </w:tcPr>
          <w:p w14:paraId="1D0C32C6" w14:textId="5280B583" w:rsidR="001E3FBA"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p>
        </w:tc>
      </w:tr>
      <w:tr w:rsidR="001E3FBA" w14:paraId="53A5888A" w14:textId="78048D13" w:rsidTr="00CE25CE">
        <w:tc>
          <w:tcPr>
            <w:tcW w:w="1980" w:type="dxa"/>
          </w:tcPr>
          <w:p w14:paraId="512749BF" w14:textId="7E6ADE6A" w:rsidR="001E3FBA" w:rsidRPr="00655946" w:rsidRDefault="001E3FBA" w:rsidP="00145105">
            <w:pPr>
              <w:jc w:val="left"/>
              <w:rPr>
                <w:rFonts w:ascii="Times New Roman" w:eastAsiaTheme="minorEastAsia" w:hAnsi="Times New Roman"/>
                <w:lang w:val="en-US"/>
              </w:rPr>
            </w:pPr>
            <w:r w:rsidRPr="00655946">
              <w:rPr>
                <w:rFonts w:ascii="Times New Roman" w:eastAsiaTheme="minorEastAsia" w:hAnsi="Times New Roman"/>
                <w:lang w:val="en-US"/>
              </w:rPr>
              <w:t>ARQ</w:t>
            </w:r>
          </w:p>
        </w:tc>
        <w:tc>
          <w:tcPr>
            <w:tcW w:w="6237" w:type="dxa"/>
          </w:tcPr>
          <w:p w14:paraId="6B4510E1" w14:textId="6559FE3C" w:rsidR="001E3FBA" w:rsidRDefault="00834533" w:rsidP="00F67573">
            <w:pPr>
              <w:jc w:val="left"/>
              <w:rPr>
                <w:rFonts w:ascii="Times New Roman" w:eastAsiaTheme="minorEastAsia" w:hAnsi="Times New Roman"/>
                <w:lang w:val="en-US"/>
              </w:rPr>
            </w:pPr>
            <w:r w:rsidRPr="009222CA">
              <w:rPr>
                <w:rFonts w:ascii="Times New Roman" w:hAnsi="Times New Roman"/>
                <w:bCs/>
                <w:lang w:eastAsia="ko-KR"/>
              </w:rPr>
              <w:t xml:space="preserve">Relying on MAC HARQ retransmission is insufficient to meet the packet loss rate requirement of 10⁻⁵ for high-reliability services. Therefore, the </w:t>
            </w:r>
            <w:r>
              <w:rPr>
                <w:rFonts w:ascii="Times New Roman" w:hAnsi="Times New Roman"/>
                <w:bCs/>
                <w:lang w:eastAsia="ko-KR"/>
              </w:rPr>
              <w:t>ARQ</w:t>
            </w:r>
            <w:r w:rsidRPr="009222CA">
              <w:rPr>
                <w:rFonts w:ascii="Times New Roman" w:hAnsi="Times New Roman"/>
                <w:bCs/>
                <w:lang w:eastAsia="ko-KR"/>
              </w:rPr>
              <w:t xml:space="preserve"> is a necessary mechanism to ensure service reliability.</w:t>
            </w:r>
          </w:p>
        </w:tc>
        <w:tc>
          <w:tcPr>
            <w:tcW w:w="1411" w:type="dxa"/>
          </w:tcPr>
          <w:p w14:paraId="61A5061D" w14:textId="23E02B56" w:rsidR="001E3FBA" w:rsidRDefault="00BD4BFD" w:rsidP="00F67573">
            <w:pPr>
              <w:jc w:val="left"/>
              <w:rPr>
                <w:rFonts w:ascii="Times New Roman" w:eastAsiaTheme="minorEastAsia" w:hAnsi="Times New Roman"/>
                <w:lang w:val="en-US"/>
              </w:rPr>
            </w:pPr>
            <w:r>
              <w:rPr>
                <w:rFonts w:ascii="Times New Roman" w:eastAsiaTheme="minorEastAsia" w:hAnsi="Times New Roman"/>
                <w:lang w:val="en-US"/>
              </w:rPr>
              <w:t>support</w:t>
            </w:r>
          </w:p>
        </w:tc>
      </w:tr>
    </w:tbl>
    <w:p w14:paraId="49EEA759" w14:textId="059FFB6E" w:rsidR="00F11B84" w:rsidRPr="00086329" w:rsidRDefault="00F11B84" w:rsidP="00962D76">
      <w:pPr>
        <w:rPr>
          <w:rFonts w:ascii="Times New Roman" w:eastAsiaTheme="minorEastAsia" w:hAnsi="Times New Roman"/>
          <w:b/>
          <w:bCs/>
        </w:rPr>
      </w:pPr>
      <w:r w:rsidRPr="009222CA">
        <w:rPr>
          <w:rFonts w:ascii="Times New Roman" w:eastAsiaTheme="minorEastAsia" w:hAnsi="Times New Roman"/>
          <w:b/>
          <w:bCs/>
        </w:rPr>
        <w:t xml:space="preserve">Proposal </w:t>
      </w:r>
      <w:r w:rsidR="00BD4BFD">
        <w:rPr>
          <w:rFonts w:ascii="Times New Roman" w:eastAsiaTheme="minorEastAsia" w:hAnsi="Times New Roman"/>
          <w:b/>
          <w:bCs/>
        </w:rPr>
        <w:t>1</w:t>
      </w:r>
      <w:r w:rsidRPr="009222CA">
        <w:rPr>
          <w:rFonts w:ascii="Times New Roman" w:eastAsiaTheme="minorEastAsia" w:hAnsi="Times New Roman"/>
          <w:b/>
          <w:bCs/>
        </w:rPr>
        <w:t xml:space="preserve">: The functions </w:t>
      </w:r>
      <w:r w:rsidR="00BD4BFD">
        <w:rPr>
          <w:rFonts w:ascii="Times New Roman" w:eastAsiaTheme="minorEastAsia" w:hAnsi="Times New Roman"/>
          <w:b/>
          <w:bCs/>
        </w:rPr>
        <w:t xml:space="preserve">supported in the </w:t>
      </w:r>
      <w:r w:rsidR="00BD4BFD" w:rsidRPr="00BD4BFD">
        <w:rPr>
          <w:rFonts w:ascii="Times New Roman" w:eastAsiaTheme="minorEastAsia" w:hAnsi="Times New Roman"/>
          <w:b/>
          <w:bCs/>
        </w:rPr>
        <w:t>Table</w:t>
      </w:r>
      <w:r w:rsidR="00BD4BFD">
        <w:rPr>
          <w:rFonts w:ascii="Times New Roman" w:eastAsiaTheme="minorEastAsia" w:hAnsi="Times New Roman"/>
          <w:b/>
          <w:bCs/>
        </w:rPr>
        <w:t>.</w:t>
      </w:r>
      <w:r w:rsidR="00BD4BFD" w:rsidRPr="00BD4BFD">
        <w:rPr>
          <w:rFonts w:ascii="Times New Roman" w:eastAsiaTheme="minorEastAsia" w:hAnsi="Times New Roman"/>
          <w:b/>
          <w:bCs/>
        </w:rPr>
        <w:t>1</w:t>
      </w:r>
      <w:r w:rsidR="00BD4BFD">
        <w:rPr>
          <w:rFonts w:ascii="Times New Roman" w:eastAsiaTheme="minorEastAsia" w:hAnsi="Times New Roman"/>
          <w:b/>
          <w:bCs/>
        </w:rPr>
        <w:t xml:space="preserve"> </w:t>
      </w:r>
      <w:r w:rsidRPr="009222CA">
        <w:rPr>
          <w:rFonts w:ascii="Times New Roman" w:eastAsiaTheme="minorEastAsia" w:hAnsi="Times New Roman"/>
          <w:b/>
          <w:bCs/>
        </w:rPr>
        <w:t>can be inherited to 6GR</w:t>
      </w:r>
      <w:r w:rsidR="00BD4BFD">
        <w:rPr>
          <w:rFonts w:ascii="Times New Roman" w:eastAsiaTheme="minorEastAsia" w:hAnsi="Times New Roman"/>
          <w:b/>
          <w:bCs/>
        </w:rPr>
        <w:t xml:space="preserve"> as baseline</w:t>
      </w:r>
      <w:r w:rsidR="00631FB1">
        <w:rPr>
          <w:rFonts w:ascii="Times New Roman" w:eastAsiaTheme="minorEastAsia" w:hAnsi="Times New Roman"/>
          <w:b/>
          <w:bCs/>
        </w:rPr>
        <w:t xml:space="preserve">, e.g. </w:t>
      </w:r>
      <w:r w:rsidR="00631FB1" w:rsidRPr="00086329">
        <w:rPr>
          <w:rFonts w:ascii="Times New Roman" w:eastAsiaTheme="minorEastAsia" w:hAnsi="Times New Roman"/>
          <w:b/>
          <w:bCs/>
        </w:rPr>
        <w:t>QoS flow mapping, (de)</w:t>
      </w:r>
      <w:r w:rsidR="00086329">
        <w:rPr>
          <w:rFonts w:ascii="Times New Roman" w:eastAsiaTheme="minorEastAsia" w:hAnsi="Times New Roman"/>
          <w:b/>
          <w:bCs/>
        </w:rPr>
        <w:t>c</w:t>
      </w:r>
      <w:r w:rsidR="00631FB1" w:rsidRPr="00086329">
        <w:rPr>
          <w:rFonts w:ascii="Times New Roman" w:eastAsiaTheme="minorEastAsia" w:hAnsi="Times New Roman"/>
          <w:b/>
          <w:bCs/>
        </w:rPr>
        <w:t xml:space="preserve">ompression, security handling, </w:t>
      </w:r>
      <w:r w:rsidR="00086329">
        <w:rPr>
          <w:rFonts w:ascii="Times New Roman" w:eastAsiaTheme="minorEastAsia" w:hAnsi="Times New Roman"/>
          <w:b/>
          <w:bCs/>
        </w:rPr>
        <w:t>d</w:t>
      </w:r>
      <w:r w:rsidR="00086329" w:rsidRPr="00086329">
        <w:rPr>
          <w:rFonts w:ascii="Times New Roman" w:eastAsiaTheme="minorEastAsia" w:hAnsi="Times New Roman"/>
          <w:b/>
          <w:bCs/>
        </w:rPr>
        <w:t>uplicate discard</w:t>
      </w:r>
      <w:r w:rsidR="00086329">
        <w:rPr>
          <w:rFonts w:ascii="Times New Roman" w:eastAsiaTheme="minorEastAsia" w:hAnsi="Times New Roman"/>
          <w:b/>
          <w:bCs/>
        </w:rPr>
        <w:t>, (</w:t>
      </w:r>
      <w:r w:rsidR="00086329" w:rsidRPr="00086329">
        <w:rPr>
          <w:rFonts w:ascii="Times New Roman" w:eastAsiaTheme="minorEastAsia" w:hAnsi="Times New Roman"/>
          <w:b/>
          <w:bCs/>
        </w:rPr>
        <w:t>in</w:t>
      </w:r>
      <w:r w:rsidR="00086329">
        <w:rPr>
          <w:rFonts w:ascii="Times New Roman" w:eastAsiaTheme="minorEastAsia" w:hAnsi="Times New Roman"/>
          <w:b/>
          <w:bCs/>
        </w:rPr>
        <w:t xml:space="preserve">/out of) </w:t>
      </w:r>
      <w:r w:rsidR="00086329" w:rsidRPr="00086329">
        <w:rPr>
          <w:rFonts w:ascii="Times New Roman" w:eastAsiaTheme="minorEastAsia" w:hAnsi="Times New Roman"/>
          <w:b/>
          <w:bCs/>
        </w:rPr>
        <w:t>ordering</w:t>
      </w:r>
      <w:r w:rsidR="00086329" w:rsidRPr="00086329">
        <w:t xml:space="preserve"> </w:t>
      </w:r>
      <w:r w:rsidR="00086329" w:rsidRPr="00086329">
        <w:rPr>
          <w:rFonts w:ascii="Times New Roman" w:eastAsiaTheme="minorEastAsia" w:hAnsi="Times New Roman"/>
          <w:b/>
          <w:bCs/>
        </w:rPr>
        <w:t>delivery</w:t>
      </w:r>
      <w:r w:rsidR="00086329">
        <w:rPr>
          <w:rFonts w:ascii="Times New Roman" w:eastAsiaTheme="minorEastAsia" w:hAnsi="Times New Roman"/>
          <w:b/>
          <w:bCs/>
        </w:rPr>
        <w:t xml:space="preserve">, </w:t>
      </w:r>
      <w:r w:rsidR="00086329" w:rsidRPr="00086329">
        <w:rPr>
          <w:rFonts w:ascii="Times New Roman" w:eastAsiaTheme="minorEastAsia" w:hAnsi="Times New Roman"/>
          <w:b/>
          <w:bCs/>
        </w:rPr>
        <w:t>(</w:t>
      </w:r>
      <w:r w:rsidR="00086329" w:rsidRPr="00086329">
        <w:rPr>
          <w:rFonts w:ascii="Times New Roman" w:eastAsiaTheme="minorEastAsia" w:hAnsi="Times New Roman"/>
          <w:b/>
          <w:lang w:val="en-US"/>
        </w:rPr>
        <w:t>re)segmentation</w:t>
      </w:r>
      <w:r w:rsidR="00086329">
        <w:rPr>
          <w:rFonts w:ascii="Times New Roman" w:eastAsiaTheme="minorEastAsia" w:hAnsi="Times New Roman"/>
          <w:b/>
          <w:lang w:val="en-US"/>
        </w:rPr>
        <w:t>,</w:t>
      </w:r>
      <w:r w:rsidR="00086329" w:rsidRPr="00086329">
        <w:rPr>
          <w:rFonts w:ascii="Times New Roman" w:eastAsiaTheme="minorEastAsia" w:hAnsi="Times New Roman"/>
          <w:b/>
          <w:lang w:val="en-US"/>
        </w:rPr>
        <w:t xml:space="preserve"> reassembly</w:t>
      </w:r>
      <w:r w:rsidR="00086329">
        <w:rPr>
          <w:rFonts w:ascii="Times New Roman" w:eastAsiaTheme="minorEastAsia" w:hAnsi="Times New Roman"/>
          <w:b/>
          <w:lang w:val="en-US"/>
        </w:rPr>
        <w:t xml:space="preserve"> and ARQ.</w:t>
      </w:r>
    </w:p>
    <w:p w14:paraId="5572BA3F" w14:textId="42D314FE" w:rsidR="009F74F4" w:rsidRPr="00734352" w:rsidRDefault="00F11B84" w:rsidP="00962D76">
      <w:pPr>
        <w:rPr>
          <w:rFonts w:ascii="Times New Roman" w:eastAsiaTheme="minorEastAsia" w:hAnsi="Times New Roman"/>
          <w:b/>
          <w:bCs/>
          <w:lang w:val="en-US"/>
        </w:rPr>
      </w:pPr>
      <w:r w:rsidRPr="009222CA">
        <w:rPr>
          <w:rFonts w:ascii="Times New Roman" w:eastAsiaTheme="minorEastAsia" w:hAnsi="Times New Roman"/>
          <w:b/>
          <w:bCs/>
          <w:lang w:val="en-US"/>
        </w:rPr>
        <w:t xml:space="preserve">Proposal </w:t>
      </w:r>
      <w:r w:rsidR="00734352">
        <w:rPr>
          <w:rFonts w:ascii="Times New Roman" w:eastAsiaTheme="minorEastAsia" w:hAnsi="Times New Roman"/>
          <w:b/>
          <w:bCs/>
          <w:lang w:val="en-US"/>
        </w:rPr>
        <w:t>2</w:t>
      </w:r>
      <w:r w:rsidRPr="009222CA">
        <w:rPr>
          <w:rFonts w:ascii="Times New Roman" w:eastAsiaTheme="minorEastAsia" w:hAnsi="Times New Roman"/>
          <w:b/>
          <w:bCs/>
          <w:lang w:val="en-US"/>
        </w:rPr>
        <w:t>: 6GR study the possible protocol stack and mandatory/optional function set for each layer.</w:t>
      </w:r>
    </w:p>
    <w:p w14:paraId="25B66DFD" w14:textId="53AA71A5" w:rsidR="00CD743D" w:rsidRDefault="00CD743D" w:rsidP="00CD743D">
      <w:pPr>
        <w:pStyle w:val="2"/>
        <w:rPr>
          <w:rFonts w:eastAsiaTheme="minorEastAsia"/>
          <w:lang w:val="en-US"/>
        </w:rPr>
      </w:pPr>
      <w:r>
        <w:rPr>
          <w:rFonts w:eastAsiaTheme="minorEastAsia"/>
          <w:lang w:val="en-US"/>
        </w:rPr>
        <w:lastRenderedPageBreak/>
        <w:t>2.2 Further studies for user plane</w:t>
      </w:r>
    </w:p>
    <w:p w14:paraId="53D17A34" w14:textId="69F6EBD2" w:rsidR="00CD743D" w:rsidRDefault="00CD743D" w:rsidP="00962D76">
      <w:pPr>
        <w:rPr>
          <w:rFonts w:ascii="Times New Roman" w:eastAsiaTheme="minorEastAsia" w:hAnsi="Times New Roman"/>
          <w:lang w:val="en-US"/>
        </w:rPr>
      </w:pPr>
      <w:r w:rsidRPr="00CD743D">
        <w:rPr>
          <w:rFonts w:ascii="Times New Roman" w:eastAsiaTheme="minorEastAsia" w:hAnsi="Times New Roman"/>
          <w:lang w:val="en-US"/>
        </w:rPr>
        <w:t xml:space="preserve">6G will support new services such as </w:t>
      </w:r>
      <w:r>
        <w:rPr>
          <w:rFonts w:ascii="Times New Roman" w:eastAsiaTheme="minorEastAsia" w:hAnsi="Times New Roman"/>
          <w:lang w:val="en-US"/>
        </w:rPr>
        <w:t xml:space="preserve">immersive communication </w:t>
      </w:r>
      <w:r w:rsidRPr="00CD743D">
        <w:rPr>
          <w:rFonts w:ascii="Times New Roman" w:eastAsiaTheme="minorEastAsia" w:hAnsi="Times New Roman"/>
          <w:lang w:val="en-US"/>
        </w:rPr>
        <w:t xml:space="preserve">and AI traffic, which place higher demands on spectrum efficiency and latency. In particular, some existing 5G technologies may reduce spectrum efficiency and </w:t>
      </w:r>
      <w:r w:rsidR="00480E14">
        <w:rPr>
          <w:rFonts w:ascii="Times New Roman" w:eastAsiaTheme="minorEastAsia" w:hAnsi="Times New Roman"/>
          <w:lang w:val="en-US"/>
        </w:rPr>
        <w:t xml:space="preserve">increase </w:t>
      </w:r>
      <w:r w:rsidRPr="00CD743D">
        <w:rPr>
          <w:rFonts w:ascii="Times New Roman" w:eastAsiaTheme="minorEastAsia" w:hAnsi="Times New Roman"/>
          <w:lang w:val="en-US"/>
        </w:rPr>
        <w:t xml:space="preserve">latency, for example, in the following aspects: </w:t>
      </w:r>
    </w:p>
    <w:p w14:paraId="5820A633" w14:textId="13A89E1B" w:rsidR="00CD743D" w:rsidRDefault="00CD743D" w:rsidP="00962D76">
      <w:pPr>
        <w:pStyle w:val="a7"/>
        <w:numPr>
          <w:ilvl w:val="0"/>
          <w:numId w:val="10"/>
        </w:numPr>
        <w:rPr>
          <w:rFonts w:ascii="Times New Roman" w:eastAsiaTheme="minorEastAsia" w:hAnsi="Times New Roman"/>
          <w:lang w:val="en-US"/>
        </w:rPr>
      </w:pPr>
      <w:r w:rsidRPr="00CD743D">
        <w:rPr>
          <w:rFonts w:ascii="Times New Roman" w:eastAsiaTheme="minorEastAsia" w:hAnsi="Times New Roman"/>
          <w:lang w:val="en-US"/>
        </w:rPr>
        <w:t xml:space="preserve">Transmit the unnecessary </w:t>
      </w:r>
      <w:r>
        <w:rPr>
          <w:rFonts w:ascii="Times New Roman" w:eastAsiaTheme="minorEastAsia" w:hAnsi="Times New Roman"/>
          <w:lang w:val="en-US"/>
        </w:rPr>
        <w:t>packets</w:t>
      </w:r>
      <w:r w:rsidRPr="00CD743D">
        <w:rPr>
          <w:rFonts w:ascii="Times New Roman" w:eastAsiaTheme="minorEastAsia" w:hAnsi="Times New Roman"/>
          <w:lang w:val="en-US"/>
        </w:rPr>
        <w:t>,</w:t>
      </w:r>
    </w:p>
    <w:p w14:paraId="3BB5AC83" w14:textId="5A79E667" w:rsidR="00CD743D" w:rsidRDefault="00B977DD" w:rsidP="00962D76">
      <w:pPr>
        <w:pStyle w:val="a7"/>
        <w:numPr>
          <w:ilvl w:val="0"/>
          <w:numId w:val="10"/>
        </w:numPr>
        <w:rPr>
          <w:rFonts w:ascii="Times New Roman" w:eastAsiaTheme="minorEastAsia" w:hAnsi="Times New Roman"/>
          <w:lang w:val="en-US"/>
        </w:rPr>
      </w:pPr>
      <w:r>
        <w:rPr>
          <w:rFonts w:ascii="Times New Roman" w:eastAsiaTheme="minorEastAsia" w:hAnsi="Times New Roman"/>
          <w:lang w:val="en-US"/>
        </w:rPr>
        <w:t>H</w:t>
      </w:r>
      <w:r w:rsidRPr="006104D6">
        <w:rPr>
          <w:rFonts w:ascii="Times New Roman" w:eastAsiaTheme="minorEastAsia" w:hAnsi="Times New Roman"/>
          <w:lang w:val="en-US"/>
        </w:rPr>
        <w:t xml:space="preserve">eader </w:t>
      </w:r>
      <w:r w:rsidR="006104D6" w:rsidRPr="006104D6">
        <w:rPr>
          <w:rFonts w:ascii="Times New Roman" w:eastAsiaTheme="minorEastAsia" w:hAnsi="Times New Roman"/>
          <w:lang w:val="en-US"/>
        </w:rPr>
        <w:t>redundancy</w:t>
      </w:r>
      <w:r w:rsidR="00CD743D">
        <w:rPr>
          <w:rFonts w:ascii="Times New Roman" w:eastAsiaTheme="minorEastAsia" w:hAnsi="Times New Roman"/>
          <w:lang w:val="en-US"/>
        </w:rPr>
        <w:t>,</w:t>
      </w:r>
    </w:p>
    <w:p w14:paraId="691C9D5B" w14:textId="1188D889" w:rsidR="00CD743D" w:rsidRDefault="00B977DD" w:rsidP="00962D76">
      <w:pPr>
        <w:pStyle w:val="a7"/>
        <w:numPr>
          <w:ilvl w:val="0"/>
          <w:numId w:val="10"/>
        </w:numPr>
        <w:rPr>
          <w:rFonts w:ascii="Times New Roman" w:eastAsiaTheme="minorEastAsia" w:hAnsi="Times New Roman"/>
          <w:lang w:val="en-US"/>
        </w:rPr>
      </w:pPr>
      <w:r>
        <w:rPr>
          <w:rFonts w:ascii="Times New Roman" w:eastAsiaTheme="minorEastAsia" w:hAnsi="Times New Roman"/>
          <w:lang w:val="en-US"/>
        </w:rPr>
        <w:t>H</w:t>
      </w:r>
      <w:r w:rsidR="00CD743D">
        <w:rPr>
          <w:rFonts w:ascii="Times New Roman" w:eastAsiaTheme="minorEastAsia" w:hAnsi="Times New Roman"/>
          <w:lang w:val="en-US"/>
        </w:rPr>
        <w:t>andling</w:t>
      </w:r>
      <w:r>
        <w:rPr>
          <w:rFonts w:ascii="Times New Roman" w:eastAsiaTheme="minorEastAsia" w:hAnsi="Times New Roman"/>
          <w:lang w:val="en-US"/>
        </w:rPr>
        <w:t xml:space="preserve"> without distinction</w:t>
      </w:r>
      <w:r w:rsidR="00CD743D">
        <w:rPr>
          <w:rFonts w:ascii="Times New Roman" w:eastAsiaTheme="minorEastAsia" w:hAnsi="Times New Roman"/>
          <w:lang w:val="en-US"/>
        </w:rPr>
        <w:t xml:space="preserve"> for every packet in one DRB.</w:t>
      </w:r>
    </w:p>
    <w:p w14:paraId="77AE8614" w14:textId="78401DEC" w:rsidR="00E862D6" w:rsidRPr="00E862D6" w:rsidRDefault="00E862D6" w:rsidP="00962D76">
      <w:pPr>
        <w:rPr>
          <w:rFonts w:ascii="Times New Roman" w:eastAsiaTheme="minorEastAsia" w:hAnsi="Times New Roman"/>
          <w:lang w:val="en-US"/>
        </w:rPr>
      </w:pPr>
      <w:r>
        <w:rPr>
          <w:rFonts w:ascii="Times New Roman" w:eastAsiaTheme="minorEastAsia" w:hAnsi="Times New Roman"/>
          <w:lang w:val="en-US"/>
        </w:rPr>
        <w:t>T</w:t>
      </w:r>
      <w:r>
        <w:rPr>
          <w:rFonts w:ascii="Times New Roman" w:eastAsiaTheme="minorEastAsia" w:hAnsi="Times New Roman" w:hint="eastAsia"/>
          <w:lang w:val="en-US"/>
        </w:rPr>
        <w:t>he</w:t>
      </w:r>
      <w:r>
        <w:rPr>
          <w:rFonts w:ascii="Times New Roman" w:eastAsiaTheme="minorEastAsia" w:hAnsi="Times New Roman"/>
          <w:lang w:val="en-US"/>
        </w:rPr>
        <w:t xml:space="preserve"> next part </w:t>
      </w:r>
      <w:r w:rsidR="00E1674A">
        <w:rPr>
          <w:rFonts w:ascii="Times New Roman" w:eastAsiaTheme="minorEastAsia" w:hAnsi="Times New Roman"/>
          <w:lang w:val="en-US"/>
        </w:rPr>
        <w:t xml:space="preserve">focus on the </w:t>
      </w:r>
      <w:r w:rsidR="007C5A55">
        <w:rPr>
          <w:rFonts w:ascii="Times New Roman" w:eastAsiaTheme="minorEastAsia" w:hAnsi="Times New Roman"/>
          <w:lang w:val="en-US"/>
        </w:rPr>
        <w:t>above aspects and give the analysis.</w:t>
      </w:r>
    </w:p>
    <w:p w14:paraId="612C4A59" w14:textId="0CF368A3" w:rsidR="00CD743D" w:rsidRDefault="00CD743D" w:rsidP="00CD743D">
      <w:pPr>
        <w:pStyle w:val="3"/>
        <w:rPr>
          <w:lang w:val="en-US"/>
        </w:rPr>
      </w:pPr>
      <w:r>
        <w:rPr>
          <w:rFonts w:ascii="Times New Roman" w:eastAsiaTheme="minorEastAsia" w:hAnsi="Times New Roman"/>
          <w:lang w:val="en-US"/>
        </w:rPr>
        <w:t xml:space="preserve">2.2.1 </w:t>
      </w:r>
      <w:r w:rsidRPr="00CD743D">
        <w:rPr>
          <w:rFonts w:ascii="Times New Roman" w:eastAsiaTheme="minorEastAsia" w:hAnsi="Times New Roman"/>
          <w:lang w:val="en-US"/>
        </w:rPr>
        <w:t xml:space="preserve">Transmit the unnecessary </w:t>
      </w:r>
      <w:r>
        <w:rPr>
          <w:rFonts w:ascii="Times New Roman" w:eastAsiaTheme="minorEastAsia" w:hAnsi="Times New Roman"/>
          <w:lang w:val="en-US"/>
        </w:rPr>
        <w:t>packets</w:t>
      </w:r>
    </w:p>
    <w:p w14:paraId="1F24A0EA" w14:textId="2374F153" w:rsidR="009F74F4" w:rsidRDefault="00CD743D" w:rsidP="00A75571">
      <w:pPr>
        <w:rPr>
          <w:rFonts w:ascii="Times New Roman" w:eastAsiaTheme="minorEastAsia" w:hAnsi="Times New Roman"/>
          <w:lang w:val="en-US"/>
        </w:rPr>
      </w:pPr>
      <w:r>
        <w:rPr>
          <w:rFonts w:ascii="Times New Roman" w:eastAsiaTheme="minorEastAsia" w:hAnsi="Times New Roman"/>
          <w:lang w:val="en-US"/>
        </w:rPr>
        <w:t xml:space="preserve">For the </w:t>
      </w:r>
      <w:r w:rsidRPr="00CD743D">
        <w:rPr>
          <w:rFonts w:ascii="Times New Roman" w:eastAsiaTheme="minorEastAsia" w:hAnsi="Times New Roman"/>
          <w:lang w:val="en-US"/>
        </w:rPr>
        <w:t>transmitting side</w:t>
      </w:r>
      <w:r>
        <w:rPr>
          <w:rFonts w:ascii="Times New Roman" w:eastAsiaTheme="minorEastAsia" w:hAnsi="Times New Roman"/>
          <w:lang w:val="en-US"/>
        </w:rPr>
        <w:t>,</w:t>
      </w:r>
      <w:r w:rsidRPr="00CD743D">
        <w:rPr>
          <w:rFonts w:ascii="Times New Roman" w:eastAsiaTheme="minorEastAsia" w:hAnsi="Times New Roman"/>
          <w:lang w:val="en-US"/>
        </w:rPr>
        <w:t xml:space="preserve"> PDCP support timer-based discard</w:t>
      </w:r>
      <w:r>
        <w:rPr>
          <w:rFonts w:ascii="Times New Roman" w:eastAsiaTheme="minorEastAsia" w:hAnsi="Times New Roman"/>
          <w:lang w:val="en-US"/>
        </w:rPr>
        <w:t xml:space="preserve"> and send the discard indication to RLC for the discarded SDU. RLC will discard the SDU only when the corresponding SDU is not transmitted to lower layer, which cause the outdated data is still transmitted in the air interface. In the Rel-19 XR, a solution was given as the </w:t>
      </w:r>
      <w:r w:rsidRPr="00CD743D">
        <w:rPr>
          <w:rFonts w:ascii="Times New Roman" w:eastAsiaTheme="minorEastAsia" w:hAnsi="Times New Roman"/>
          <w:lang w:val="en-US"/>
        </w:rPr>
        <w:t>transmitting</w:t>
      </w:r>
      <w:r>
        <w:rPr>
          <w:rFonts w:ascii="Times New Roman" w:eastAsiaTheme="minorEastAsia" w:hAnsi="Times New Roman"/>
          <w:lang w:val="en-US"/>
        </w:rPr>
        <w:t xml:space="preserve"> RLC entity can stop transmitting outdated data and receiving RLC entity discard the data based on discard timer. </w:t>
      </w:r>
      <w:r w:rsidRPr="00CD743D">
        <w:rPr>
          <w:rFonts w:ascii="Times New Roman" w:eastAsiaTheme="minorEastAsia" w:hAnsi="Times New Roman"/>
          <w:lang w:val="en-US"/>
        </w:rPr>
        <w:t>This significantly reduces the transmission of unnecessary data.</w:t>
      </w:r>
      <w:r>
        <w:rPr>
          <w:rFonts w:ascii="Times New Roman" w:eastAsiaTheme="minorEastAsia" w:hAnsi="Times New Roman"/>
          <w:lang w:val="en-US"/>
        </w:rPr>
        <w:t xml:space="preserve"> </w:t>
      </w:r>
    </w:p>
    <w:p w14:paraId="6CAF31B4" w14:textId="140B8B2C" w:rsidR="00CD743D" w:rsidRDefault="00CD743D" w:rsidP="00A75571">
      <w:pPr>
        <w:rPr>
          <w:rFonts w:ascii="Times New Roman" w:eastAsiaTheme="minorEastAsia" w:hAnsi="Times New Roman"/>
          <w:lang w:val="en-US"/>
        </w:rPr>
      </w:pPr>
      <w:r>
        <w:rPr>
          <w:rFonts w:ascii="Times New Roman" w:eastAsiaTheme="minorEastAsia" w:hAnsi="Times New Roman"/>
          <w:lang w:val="en-US"/>
        </w:rPr>
        <w:t xml:space="preserve">For the receiving side, the PDCP </w:t>
      </w:r>
      <w:r w:rsidR="008A3CDB">
        <w:rPr>
          <w:rFonts w:ascii="Times New Roman" w:eastAsiaTheme="minorEastAsia" w:hAnsi="Times New Roman" w:hint="eastAsia"/>
          <w:lang w:val="en-US"/>
        </w:rPr>
        <w:t>can</w:t>
      </w:r>
      <w:r>
        <w:rPr>
          <w:rFonts w:ascii="Times New Roman" w:eastAsiaTheme="minorEastAsia" w:hAnsi="Times New Roman"/>
          <w:lang w:val="en-US"/>
        </w:rPr>
        <w:t xml:space="preserve"> decide which SDU is outdated based on reordering timer. If</w:t>
      </w:r>
      <w:r w:rsidR="001203CA">
        <w:rPr>
          <w:rFonts w:ascii="Times New Roman" w:eastAsiaTheme="minorEastAsia" w:hAnsi="Times New Roman"/>
          <w:lang w:val="en-US"/>
        </w:rPr>
        <w:t xml:space="preserve"> </w:t>
      </w:r>
      <w:r>
        <w:rPr>
          <w:rFonts w:ascii="Times New Roman" w:eastAsiaTheme="minorEastAsia" w:hAnsi="Times New Roman"/>
          <w:lang w:val="en-US"/>
        </w:rPr>
        <w:t xml:space="preserve"> configured with AM mode, </w:t>
      </w:r>
      <w:r w:rsidR="001203CA">
        <w:rPr>
          <w:rFonts w:ascii="Times New Roman" w:eastAsiaTheme="minorEastAsia" w:hAnsi="Times New Roman"/>
          <w:lang w:val="en-US"/>
        </w:rPr>
        <w:t>the receiving RLC entity</w:t>
      </w:r>
      <w:r>
        <w:rPr>
          <w:rFonts w:ascii="Times New Roman" w:eastAsiaTheme="minorEastAsia" w:hAnsi="Times New Roman"/>
          <w:lang w:val="en-US"/>
        </w:rPr>
        <w:t xml:space="preserve"> will require the transmitting RLC entity </w:t>
      </w:r>
      <w:r w:rsidR="001203CA">
        <w:rPr>
          <w:rFonts w:ascii="Times New Roman" w:eastAsiaTheme="minorEastAsia" w:hAnsi="Times New Roman" w:hint="eastAsia"/>
          <w:lang w:val="en-US"/>
        </w:rPr>
        <w:t>t</w:t>
      </w:r>
      <w:r w:rsidR="001203CA">
        <w:rPr>
          <w:rFonts w:ascii="Times New Roman" w:eastAsiaTheme="minorEastAsia" w:hAnsi="Times New Roman"/>
          <w:lang w:val="en-US"/>
        </w:rPr>
        <w:t xml:space="preserve">o </w:t>
      </w:r>
      <w:r>
        <w:rPr>
          <w:rFonts w:ascii="Times New Roman" w:eastAsiaTheme="minorEastAsia" w:hAnsi="Times New Roman"/>
          <w:lang w:val="en-US"/>
        </w:rPr>
        <w:t xml:space="preserve">retransmit the SDU which is not received. There </w:t>
      </w:r>
      <w:r w:rsidR="001203CA">
        <w:rPr>
          <w:rFonts w:ascii="Times New Roman" w:eastAsiaTheme="minorEastAsia" w:hAnsi="Times New Roman"/>
          <w:lang w:val="en-US"/>
        </w:rPr>
        <w:t xml:space="preserve">may be </w:t>
      </w:r>
      <w:r>
        <w:rPr>
          <w:rFonts w:ascii="Times New Roman" w:eastAsiaTheme="minorEastAsia" w:hAnsi="Times New Roman"/>
          <w:lang w:val="en-US"/>
        </w:rPr>
        <w:t>an unalignment that</w:t>
      </w:r>
      <w:r w:rsidRPr="00CD743D">
        <w:rPr>
          <w:rFonts w:ascii="Times New Roman" w:eastAsiaTheme="minorEastAsia" w:hAnsi="Times New Roman"/>
          <w:lang w:val="en-US"/>
        </w:rPr>
        <w:t xml:space="preserve"> </w:t>
      </w:r>
      <w:r>
        <w:rPr>
          <w:rFonts w:ascii="Times New Roman" w:eastAsiaTheme="minorEastAsia" w:hAnsi="Times New Roman"/>
          <w:lang w:val="en-US"/>
        </w:rPr>
        <w:t>receiving RLC entity will request retransmission of the outdated SDU in PDCP</w:t>
      </w:r>
      <w:r w:rsidR="001203CA">
        <w:rPr>
          <w:rFonts w:ascii="Times New Roman" w:eastAsiaTheme="minorEastAsia" w:hAnsi="Times New Roman"/>
          <w:lang w:val="en-US"/>
        </w:rPr>
        <w:t xml:space="preserve"> which</w:t>
      </w:r>
      <w:r>
        <w:rPr>
          <w:rFonts w:ascii="Times New Roman" w:eastAsiaTheme="minorEastAsia" w:hAnsi="Times New Roman"/>
          <w:lang w:val="en-US"/>
        </w:rPr>
        <w:t xml:space="preserve"> is not needed for PDCP entity. </w:t>
      </w:r>
    </w:p>
    <w:p w14:paraId="7630009C" w14:textId="3BE92891" w:rsidR="00CD743D" w:rsidRDefault="00CD743D" w:rsidP="00A75571">
      <w:pPr>
        <w:rPr>
          <w:rFonts w:ascii="Times New Roman" w:eastAsiaTheme="minorEastAsia" w:hAnsi="Times New Roman"/>
          <w:lang w:val="en-US"/>
        </w:rPr>
      </w:pPr>
      <w:r>
        <w:rPr>
          <w:rFonts w:ascii="Times New Roman" w:eastAsiaTheme="minorEastAsia" w:hAnsi="Times New Roman"/>
          <w:lang w:val="en-US"/>
        </w:rPr>
        <w:t xml:space="preserve">According to the above analysis, </w:t>
      </w:r>
      <w:r w:rsidRPr="00CD743D">
        <w:rPr>
          <w:rFonts w:ascii="Times New Roman" w:eastAsiaTheme="minorEastAsia" w:hAnsi="Times New Roman"/>
          <w:lang w:val="en-US"/>
        </w:rPr>
        <w:t xml:space="preserve">6G data transmission and reception should avoid retransmitting data that </w:t>
      </w:r>
      <w:r w:rsidR="00E862D6">
        <w:rPr>
          <w:rFonts w:ascii="Times New Roman" w:eastAsiaTheme="minorEastAsia" w:hAnsi="Times New Roman"/>
          <w:lang w:val="en-US"/>
        </w:rPr>
        <w:t>is</w:t>
      </w:r>
      <w:r w:rsidRPr="00CD743D">
        <w:rPr>
          <w:rFonts w:ascii="Times New Roman" w:eastAsiaTheme="minorEastAsia" w:hAnsi="Times New Roman"/>
          <w:lang w:val="en-US"/>
        </w:rPr>
        <w:t xml:space="preserve"> no longer needed.</w:t>
      </w:r>
    </w:p>
    <w:p w14:paraId="2C1DCF29" w14:textId="19E6DFBE" w:rsidR="00CC73CC" w:rsidRPr="00FE4F7B" w:rsidRDefault="00CD743D" w:rsidP="00A75571">
      <w:pPr>
        <w:rPr>
          <w:rFonts w:ascii="Times New Roman" w:eastAsiaTheme="minorEastAsia" w:hAnsi="Times New Roman"/>
          <w:b/>
          <w:bCs/>
          <w:lang w:val="en-US"/>
        </w:rPr>
      </w:pPr>
      <w:r w:rsidRPr="00CD743D">
        <w:rPr>
          <w:rFonts w:ascii="Times New Roman" w:eastAsiaTheme="minorEastAsia" w:hAnsi="Times New Roman"/>
          <w:b/>
          <w:bCs/>
          <w:lang w:val="en-US"/>
        </w:rPr>
        <w:t>P</w:t>
      </w:r>
      <w:r w:rsidR="00CC73CC" w:rsidRPr="00CD743D">
        <w:rPr>
          <w:rFonts w:ascii="Times New Roman" w:eastAsiaTheme="minorEastAsia" w:hAnsi="Times New Roman"/>
          <w:b/>
          <w:bCs/>
          <w:lang w:val="en-US"/>
        </w:rPr>
        <w:t>roposal</w:t>
      </w:r>
      <w:r w:rsidRPr="00CD743D">
        <w:rPr>
          <w:rFonts w:ascii="Times New Roman" w:eastAsiaTheme="minorEastAsia" w:hAnsi="Times New Roman"/>
          <w:b/>
          <w:bCs/>
          <w:lang w:val="en-US"/>
        </w:rPr>
        <w:t xml:space="preserve"> </w:t>
      </w:r>
      <w:r w:rsidR="00D04D54">
        <w:rPr>
          <w:rFonts w:ascii="Times New Roman" w:eastAsiaTheme="minorEastAsia" w:hAnsi="Times New Roman"/>
          <w:b/>
          <w:bCs/>
          <w:lang w:val="en-US"/>
        </w:rPr>
        <w:t>3</w:t>
      </w:r>
      <w:r w:rsidRPr="00CD743D">
        <w:rPr>
          <w:rFonts w:ascii="Times New Roman" w:eastAsiaTheme="minorEastAsia" w:hAnsi="Times New Roman" w:hint="eastAsia"/>
          <w:b/>
          <w:bCs/>
          <w:lang w:val="en-US"/>
        </w:rPr>
        <w:t>:</w:t>
      </w:r>
      <w:r w:rsidRPr="00CD743D">
        <w:rPr>
          <w:rFonts w:ascii="Times New Roman" w:eastAsiaTheme="minorEastAsia" w:hAnsi="Times New Roman"/>
          <w:b/>
          <w:bCs/>
          <w:lang w:val="en-US"/>
        </w:rPr>
        <w:t xml:space="preserve"> 6G data transmission and reception should avoid </w:t>
      </w:r>
      <w:r>
        <w:rPr>
          <w:rFonts w:ascii="Times New Roman" w:eastAsiaTheme="minorEastAsia" w:hAnsi="Times New Roman"/>
          <w:b/>
          <w:bCs/>
          <w:lang w:val="en-US"/>
        </w:rPr>
        <w:t>(</w:t>
      </w:r>
      <w:r w:rsidRPr="00CD743D">
        <w:rPr>
          <w:rFonts w:ascii="Times New Roman" w:eastAsiaTheme="minorEastAsia" w:hAnsi="Times New Roman"/>
          <w:b/>
          <w:bCs/>
          <w:lang w:val="en-US"/>
        </w:rPr>
        <w:t>re</w:t>
      </w:r>
      <w:r>
        <w:rPr>
          <w:rFonts w:ascii="Times New Roman" w:eastAsiaTheme="minorEastAsia" w:hAnsi="Times New Roman"/>
          <w:b/>
          <w:bCs/>
          <w:lang w:val="en-US"/>
        </w:rPr>
        <w:t>)</w:t>
      </w:r>
      <w:r w:rsidRPr="00CD743D">
        <w:rPr>
          <w:rFonts w:ascii="Times New Roman" w:eastAsiaTheme="minorEastAsia" w:hAnsi="Times New Roman"/>
          <w:b/>
          <w:bCs/>
          <w:lang w:val="en-US"/>
        </w:rPr>
        <w:t>transmitting unnecessary data.</w:t>
      </w:r>
    </w:p>
    <w:p w14:paraId="2CB0A392" w14:textId="32FC8247" w:rsidR="001203CA" w:rsidRDefault="00CD743D" w:rsidP="00F67573">
      <w:pPr>
        <w:pStyle w:val="3"/>
      </w:pPr>
      <w:r>
        <w:rPr>
          <w:rFonts w:ascii="Times New Roman" w:eastAsiaTheme="minorEastAsia" w:hAnsi="Times New Roman"/>
          <w:lang w:val="en-US"/>
        </w:rPr>
        <w:t xml:space="preserve">2.2.2 </w:t>
      </w:r>
      <w:r w:rsidR="006104D6">
        <w:rPr>
          <w:rFonts w:ascii="Times New Roman" w:eastAsiaTheme="minorEastAsia" w:hAnsi="Times New Roman"/>
          <w:lang w:val="en-US"/>
        </w:rPr>
        <w:t>H</w:t>
      </w:r>
      <w:r w:rsidR="006104D6" w:rsidRPr="006104D6">
        <w:rPr>
          <w:rFonts w:ascii="Times New Roman" w:eastAsiaTheme="minorEastAsia" w:hAnsi="Times New Roman"/>
          <w:lang w:val="en-US"/>
        </w:rPr>
        <w:t>eader redundancy</w:t>
      </w:r>
    </w:p>
    <w:p w14:paraId="22DB561E" w14:textId="1C1E9DC9" w:rsidR="00145105" w:rsidRPr="00145105" w:rsidRDefault="00145105" w:rsidP="00A75571">
      <w:pPr>
        <w:rPr>
          <w:rFonts w:ascii="Times New Roman" w:eastAsiaTheme="minorEastAsia" w:hAnsi="Times New Roman"/>
          <w:lang w:val="en-US"/>
        </w:rPr>
      </w:pPr>
      <w:r w:rsidRPr="00145105">
        <w:rPr>
          <w:rFonts w:ascii="Times New Roman" w:eastAsiaTheme="minorEastAsia" w:hAnsi="Times New Roman"/>
          <w:lang w:val="en-US"/>
        </w:rPr>
        <w:t xml:space="preserve">In 5G NR, some mechanisms may cause header redundancy. </w:t>
      </w:r>
      <w:r w:rsidR="001203CA">
        <w:rPr>
          <w:rFonts w:ascii="Times New Roman" w:eastAsiaTheme="minorEastAsia" w:hAnsi="Times New Roman"/>
          <w:lang w:val="en-US"/>
        </w:rPr>
        <w:t>Since there are</w:t>
      </w:r>
      <w:r w:rsidRPr="00145105">
        <w:rPr>
          <w:rFonts w:ascii="Times New Roman" w:eastAsiaTheme="minorEastAsia" w:hAnsi="Times New Roman"/>
          <w:lang w:val="en-US"/>
        </w:rPr>
        <w:t xml:space="preserve"> higher transmission efficiency requirements, </w:t>
      </w:r>
      <w:r w:rsidR="001203CA">
        <w:rPr>
          <w:rFonts w:ascii="Times New Roman" w:eastAsiaTheme="minorEastAsia" w:hAnsi="Times New Roman"/>
          <w:lang w:val="en-US"/>
        </w:rPr>
        <w:t>6G</w:t>
      </w:r>
      <w:r w:rsidRPr="00145105">
        <w:rPr>
          <w:rFonts w:ascii="Times New Roman" w:eastAsiaTheme="minorEastAsia" w:hAnsi="Times New Roman"/>
          <w:lang w:val="en-US"/>
        </w:rPr>
        <w:t xml:space="preserve"> should study reducing header redundancy.</w:t>
      </w:r>
    </w:p>
    <w:p w14:paraId="7712E6AB" w14:textId="5D97E024" w:rsidR="00145105" w:rsidRPr="00A75571" w:rsidRDefault="00145105" w:rsidP="00A75571">
      <w:pPr>
        <w:pStyle w:val="a7"/>
        <w:numPr>
          <w:ilvl w:val="0"/>
          <w:numId w:val="21"/>
        </w:numPr>
        <w:jc w:val="left"/>
        <w:rPr>
          <w:rFonts w:ascii="Times New Roman" w:eastAsiaTheme="minorEastAsia" w:hAnsi="Times New Roman"/>
          <w:lang w:val="en-US"/>
        </w:rPr>
      </w:pPr>
      <w:r w:rsidRPr="00A75571">
        <w:rPr>
          <w:rFonts w:ascii="Times New Roman" w:eastAsiaTheme="minorEastAsia" w:hAnsi="Times New Roman"/>
          <w:lang w:val="en-US"/>
        </w:rPr>
        <w:t>Security handling in PDCP</w:t>
      </w:r>
    </w:p>
    <w:p w14:paraId="4085CC51" w14:textId="267EA0CB" w:rsidR="00145105" w:rsidRPr="00145105" w:rsidRDefault="00145105" w:rsidP="00A75571">
      <w:pPr>
        <w:rPr>
          <w:rFonts w:ascii="Times New Roman" w:eastAsiaTheme="minorEastAsia" w:hAnsi="Times New Roman"/>
          <w:lang w:val="en-US"/>
        </w:rPr>
      </w:pPr>
      <w:r w:rsidRPr="00145105">
        <w:rPr>
          <w:rFonts w:ascii="Times New Roman" w:eastAsiaTheme="minorEastAsia" w:hAnsi="Times New Roman"/>
          <w:lang w:val="en-US"/>
        </w:rPr>
        <w:t xml:space="preserve">Currently, the security handling calculates and adds MAC-I information in header for each PDCP SDU. This per-SDU security </w:t>
      </w:r>
      <w:r w:rsidR="001203CA">
        <w:rPr>
          <w:rFonts w:ascii="Times New Roman" w:eastAsiaTheme="minorEastAsia" w:hAnsi="Times New Roman"/>
          <w:lang w:val="en-US"/>
        </w:rPr>
        <w:t>mechanism is</w:t>
      </w:r>
      <w:r w:rsidRPr="00145105">
        <w:rPr>
          <w:rFonts w:ascii="Times New Roman" w:eastAsiaTheme="minorEastAsia" w:hAnsi="Times New Roman"/>
          <w:lang w:val="en-US"/>
        </w:rPr>
        <w:t xml:space="preserve"> inefficient, especially for small data packets. To address these issues, concatenation could be considered. By combining multiple packets into a single unit, the number of required L2 headers and MAC-I fields can be reduced, thereby improving transmission efficiency and </w:t>
      </w:r>
      <w:r w:rsidR="001203CA">
        <w:rPr>
          <w:rFonts w:ascii="Times New Roman" w:eastAsiaTheme="minorEastAsia" w:hAnsi="Times New Roman"/>
          <w:lang w:val="en-US"/>
        </w:rPr>
        <w:t>reducing</w:t>
      </w:r>
      <w:r w:rsidRPr="00145105">
        <w:rPr>
          <w:rFonts w:ascii="Times New Roman" w:eastAsiaTheme="minorEastAsia" w:hAnsi="Times New Roman"/>
          <w:lang w:val="en-US"/>
        </w:rPr>
        <w:t xml:space="preserve"> L2 header overhead.</w:t>
      </w:r>
    </w:p>
    <w:p w14:paraId="4A17DD44" w14:textId="62EB4BCF" w:rsidR="00145105" w:rsidRPr="00A75571" w:rsidRDefault="00145105" w:rsidP="00A75571">
      <w:pPr>
        <w:pStyle w:val="a7"/>
        <w:numPr>
          <w:ilvl w:val="0"/>
          <w:numId w:val="21"/>
        </w:numPr>
        <w:jc w:val="left"/>
        <w:rPr>
          <w:rFonts w:ascii="Times New Roman" w:eastAsiaTheme="minorEastAsia" w:hAnsi="Times New Roman"/>
          <w:lang w:val="en-US"/>
        </w:rPr>
      </w:pPr>
      <w:r w:rsidRPr="00A75571">
        <w:rPr>
          <w:rFonts w:ascii="Times New Roman" w:eastAsiaTheme="minorEastAsia" w:hAnsi="Times New Roman"/>
          <w:lang w:val="en-US"/>
        </w:rPr>
        <w:t>One-to-one mapping between PDCP SDU to RLC SDU</w:t>
      </w:r>
    </w:p>
    <w:p w14:paraId="1090654E" w14:textId="77777777" w:rsidR="00145105" w:rsidRPr="00145105" w:rsidRDefault="00145105" w:rsidP="00A75571">
      <w:pPr>
        <w:rPr>
          <w:rFonts w:ascii="Times New Roman" w:eastAsiaTheme="minorEastAsia" w:hAnsi="Times New Roman"/>
          <w:lang w:val="en-US"/>
        </w:rPr>
      </w:pPr>
      <w:r w:rsidRPr="00145105">
        <w:rPr>
          <w:rFonts w:ascii="Times New Roman" w:eastAsiaTheme="minorEastAsia" w:hAnsi="Times New Roman"/>
          <w:lang w:val="en-US"/>
        </w:rPr>
        <w:t>PDCP and RLC associate SN with data packets and maintain the transmission/reception status of packets based on this information. This results in some L2 header redundancy. Header combination in PDCP and RLC may maintain packet status based on the same SN to reduce L2 header overhead.</w:t>
      </w:r>
    </w:p>
    <w:p w14:paraId="7813ADF8" w14:textId="77C829A6" w:rsidR="00631FB1" w:rsidRPr="00BB5BA7" w:rsidRDefault="00BD771B" w:rsidP="00A75571">
      <w:pPr>
        <w:rPr>
          <w:rFonts w:ascii="Times New Roman" w:eastAsiaTheme="minorEastAsia" w:hAnsi="Times New Roman"/>
          <w:b/>
          <w:lang w:val="en-US"/>
        </w:rPr>
      </w:pPr>
      <w:r w:rsidRPr="00BD771B">
        <w:rPr>
          <w:rFonts w:ascii="Times New Roman" w:eastAsiaTheme="minorEastAsia" w:hAnsi="Times New Roman"/>
          <w:b/>
        </w:rPr>
        <w:t>Proposal</w:t>
      </w:r>
      <w:r>
        <w:rPr>
          <w:rFonts w:ascii="Times New Roman" w:eastAsiaTheme="minorEastAsia" w:hAnsi="Times New Roman"/>
          <w:b/>
        </w:rPr>
        <w:t xml:space="preserve"> </w:t>
      </w:r>
      <w:r w:rsidR="00D04D54">
        <w:rPr>
          <w:rFonts w:ascii="Times New Roman" w:eastAsiaTheme="minorEastAsia" w:hAnsi="Times New Roman"/>
          <w:b/>
        </w:rPr>
        <w:t>4</w:t>
      </w:r>
      <w:r w:rsidRPr="00BD771B">
        <w:rPr>
          <w:rFonts w:ascii="Times New Roman" w:eastAsiaTheme="minorEastAsia" w:hAnsi="Times New Roman"/>
          <w:b/>
        </w:rPr>
        <w:t xml:space="preserve">: </w:t>
      </w:r>
      <w:r w:rsidR="00631FB1">
        <w:rPr>
          <w:rFonts w:ascii="Times New Roman" w:eastAsiaTheme="minorEastAsia" w:hAnsi="Times New Roman"/>
          <w:b/>
        </w:rPr>
        <w:t xml:space="preserve">6G should reduce </w:t>
      </w:r>
      <w:r w:rsidR="00631FB1" w:rsidRPr="00BD771B">
        <w:rPr>
          <w:rFonts w:ascii="Times New Roman" w:eastAsiaTheme="minorEastAsia" w:hAnsi="Times New Roman"/>
          <w:b/>
        </w:rPr>
        <w:t>header redundancy</w:t>
      </w:r>
      <w:r w:rsidR="00631FB1">
        <w:rPr>
          <w:rFonts w:ascii="Times New Roman" w:eastAsiaTheme="minorEastAsia" w:hAnsi="Times New Roman"/>
          <w:b/>
        </w:rPr>
        <w:t xml:space="preserve">, e.g. header combination in RLC and PDCP, packet </w:t>
      </w:r>
      <w:r w:rsidR="00631FB1" w:rsidRPr="00631FB1">
        <w:rPr>
          <w:rFonts w:ascii="Times New Roman" w:eastAsiaTheme="minorEastAsia" w:hAnsi="Times New Roman"/>
          <w:b/>
        </w:rPr>
        <w:t>concatenation</w:t>
      </w:r>
      <w:r w:rsidR="00631FB1">
        <w:rPr>
          <w:rFonts w:ascii="Times New Roman" w:eastAsiaTheme="minorEastAsia" w:hAnsi="Times New Roman"/>
          <w:b/>
        </w:rPr>
        <w:t xml:space="preserve"> in PDCP etc.</w:t>
      </w:r>
    </w:p>
    <w:p w14:paraId="548B7E2E" w14:textId="49E7AE73" w:rsidR="00CC73CC" w:rsidRDefault="00CD743D" w:rsidP="00CD743D">
      <w:pPr>
        <w:pStyle w:val="3"/>
        <w:rPr>
          <w:lang w:eastAsia="zh-CN"/>
        </w:rPr>
      </w:pPr>
      <w:r>
        <w:rPr>
          <w:rFonts w:hint="eastAsia"/>
          <w:lang w:eastAsia="zh-CN"/>
        </w:rPr>
        <w:lastRenderedPageBreak/>
        <w:t>2</w:t>
      </w:r>
      <w:r>
        <w:rPr>
          <w:lang w:eastAsia="zh-CN"/>
        </w:rPr>
        <w:t xml:space="preserve">.2.3 </w:t>
      </w:r>
      <w:r w:rsidR="00B977DD">
        <w:rPr>
          <w:rFonts w:ascii="Times New Roman" w:eastAsiaTheme="minorEastAsia" w:hAnsi="Times New Roman"/>
          <w:lang w:val="en-US"/>
        </w:rPr>
        <w:t>Handling without distinction for every packet in one DRB</w:t>
      </w:r>
      <w:r>
        <w:rPr>
          <w:lang w:eastAsia="zh-CN"/>
        </w:rPr>
        <w:t xml:space="preserve"> </w:t>
      </w:r>
    </w:p>
    <w:p w14:paraId="6B027E32" w14:textId="702F6937" w:rsidR="00E862D6" w:rsidRDefault="00E862D6" w:rsidP="00A75571">
      <w:pPr>
        <w:rPr>
          <w:rFonts w:ascii="Times New Roman" w:eastAsiaTheme="minorEastAsia" w:hAnsi="Times New Roman"/>
        </w:rPr>
      </w:pPr>
      <w:r w:rsidRPr="00E862D6">
        <w:rPr>
          <w:rFonts w:ascii="Times New Roman" w:eastAsiaTheme="minorEastAsia" w:hAnsi="Times New Roman"/>
        </w:rPr>
        <w:t xml:space="preserve">The XR discussion initially focused on the </w:t>
      </w:r>
      <w:r w:rsidR="00E1674A">
        <w:rPr>
          <w:rFonts w:ascii="Times New Roman" w:eastAsiaTheme="minorEastAsia" w:hAnsi="Times New Roman"/>
        </w:rPr>
        <w:t xml:space="preserve">requirement of </w:t>
      </w:r>
      <w:r w:rsidRPr="00E862D6">
        <w:rPr>
          <w:rFonts w:ascii="Times New Roman" w:eastAsiaTheme="minorEastAsia" w:hAnsi="Times New Roman"/>
        </w:rPr>
        <w:t xml:space="preserve">data </w:t>
      </w:r>
      <w:r w:rsidR="00E1674A" w:rsidRPr="00E862D6">
        <w:rPr>
          <w:rFonts w:ascii="Times New Roman" w:eastAsiaTheme="minorEastAsia" w:hAnsi="Times New Roman"/>
        </w:rPr>
        <w:t>types</w:t>
      </w:r>
      <w:r w:rsidRPr="00E862D6">
        <w:rPr>
          <w:rFonts w:ascii="Times New Roman" w:eastAsiaTheme="minorEastAsia" w:hAnsi="Times New Roman"/>
        </w:rPr>
        <w:t xml:space="preserve">, such as video, </w:t>
      </w:r>
      <w:r w:rsidR="00E1674A">
        <w:rPr>
          <w:rFonts w:ascii="Times New Roman" w:eastAsiaTheme="minorEastAsia" w:hAnsi="Times New Roman"/>
        </w:rPr>
        <w:t>audio</w:t>
      </w:r>
      <w:r w:rsidRPr="00E862D6">
        <w:rPr>
          <w:rFonts w:ascii="Times New Roman" w:eastAsiaTheme="minorEastAsia" w:hAnsi="Times New Roman"/>
        </w:rPr>
        <w:t>,</w:t>
      </w:r>
      <w:r w:rsidR="00E1674A">
        <w:rPr>
          <w:rFonts w:ascii="Times New Roman" w:eastAsiaTheme="minorEastAsia" w:hAnsi="Times New Roman"/>
        </w:rPr>
        <w:t xml:space="preserve"> images</w:t>
      </w:r>
      <w:r w:rsidRPr="00E862D6">
        <w:rPr>
          <w:rFonts w:ascii="Times New Roman" w:eastAsiaTheme="minorEastAsia" w:hAnsi="Times New Roman"/>
        </w:rPr>
        <w:t xml:space="preserve"> and motion.</w:t>
      </w:r>
      <w:r>
        <w:rPr>
          <w:rFonts w:ascii="Times New Roman" w:eastAsiaTheme="minorEastAsia" w:hAnsi="Times New Roman"/>
        </w:rPr>
        <w:t xml:space="preserve"> </w:t>
      </w:r>
      <w:r w:rsidRPr="00E862D6">
        <w:rPr>
          <w:rFonts w:ascii="Times New Roman" w:eastAsiaTheme="minorEastAsia" w:hAnsi="Times New Roman"/>
        </w:rPr>
        <w:t xml:space="preserve">Based on these data types, </w:t>
      </w:r>
      <w:r>
        <w:rPr>
          <w:rFonts w:ascii="Times New Roman" w:eastAsiaTheme="minorEastAsia" w:hAnsi="Times New Roman"/>
        </w:rPr>
        <w:t xml:space="preserve">service requirements and </w:t>
      </w:r>
      <w:r w:rsidRPr="00E862D6">
        <w:rPr>
          <w:rFonts w:ascii="Times New Roman" w:eastAsiaTheme="minorEastAsia" w:hAnsi="Times New Roman"/>
        </w:rPr>
        <w:t xml:space="preserve">several characteristics of XR transmission were </w:t>
      </w:r>
      <w:r>
        <w:rPr>
          <w:rFonts w:ascii="Times New Roman" w:eastAsiaTheme="minorEastAsia" w:hAnsi="Times New Roman"/>
        </w:rPr>
        <w:t>outlined</w:t>
      </w:r>
      <w:r w:rsidRPr="00E862D6">
        <w:rPr>
          <w:rFonts w:ascii="Times New Roman" w:eastAsiaTheme="minorEastAsia" w:hAnsi="Times New Roman"/>
        </w:rPr>
        <w:t>, including dependencies</w:t>
      </w:r>
      <w:r>
        <w:rPr>
          <w:rFonts w:ascii="Times New Roman" w:eastAsiaTheme="minorEastAsia" w:hAnsi="Times New Roman"/>
        </w:rPr>
        <w:t xml:space="preserve"> and</w:t>
      </w:r>
      <w:r w:rsidRPr="00E862D6">
        <w:rPr>
          <w:rFonts w:ascii="Times New Roman" w:eastAsiaTheme="minorEastAsia" w:hAnsi="Times New Roman"/>
        </w:rPr>
        <w:t xml:space="preserve"> varying priorities between different data, integrity requirements for data forming a data set, and multimodal data transmission. </w:t>
      </w:r>
    </w:p>
    <w:p w14:paraId="714342CF" w14:textId="4B54E025" w:rsidR="00E862D6" w:rsidRDefault="00E862D6" w:rsidP="00A75571">
      <w:pPr>
        <w:rPr>
          <w:rFonts w:ascii="Times New Roman" w:eastAsiaTheme="minorEastAsia" w:hAnsi="Times New Roman"/>
        </w:rPr>
      </w:pPr>
      <w:r w:rsidRPr="00E862D6">
        <w:rPr>
          <w:rFonts w:ascii="Times New Roman" w:eastAsiaTheme="minorEastAsia" w:hAnsi="Times New Roman"/>
        </w:rPr>
        <w:t xml:space="preserve">Since AI scenarios still involve the transmission of </w:t>
      </w:r>
      <w:r w:rsidR="00E1674A">
        <w:rPr>
          <w:rFonts w:ascii="Times New Roman" w:eastAsiaTheme="minorEastAsia" w:hAnsi="Times New Roman"/>
        </w:rPr>
        <w:t>audio</w:t>
      </w:r>
      <w:r w:rsidRPr="00E862D6">
        <w:rPr>
          <w:rFonts w:ascii="Times New Roman" w:eastAsiaTheme="minorEastAsia" w:hAnsi="Times New Roman"/>
        </w:rPr>
        <w:t>, videos, and text, some XR packet characteristics remain applicable, such as data priority, packet dependencies, and multimodal data transmission. However, for AI data, some companies</w:t>
      </w:r>
      <w:r>
        <w:rPr>
          <w:rFonts w:ascii="Times New Roman" w:eastAsiaTheme="minorEastAsia" w:hAnsi="Times New Roman"/>
        </w:rPr>
        <w:t xml:space="preserve"> [</w:t>
      </w:r>
      <w:r w:rsidR="00A77774">
        <w:rPr>
          <w:rFonts w:ascii="Times New Roman" w:eastAsiaTheme="minorEastAsia" w:hAnsi="Times New Roman"/>
        </w:rPr>
        <w:t>2</w:t>
      </w:r>
      <w:r>
        <w:rPr>
          <w:rFonts w:ascii="Times New Roman" w:eastAsiaTheme="minorEastAsia" w:hAnsi="Times New Roman"/>
        </w:rPr>
        <w:t>]</w:t>
      </w:r>
      <w:r w:rsidR="00A77774">
        <w:rPr>
          <w:rFonts w:ascii="Times New Roman" w:eastAsiaTheme="minorEastAsia" w:hAnsi="Times New Roman"/>
        </w:rPr>
        <w:t>[3]</w:t>
      </w:r>
      <w:r w:rsidRPr="00E862D6">
        <w:rPr>
          <w:rFonts w:ascii="Times New Roman" w:eastAsiaTheme="minorEastAsia" w:hAnsi="Times New Roman"/>
        </w:rPr>
        <w:t xml:space="preserve"> outlined additional characteristics, such as tolerance for AI tokens, somewhat similar to the FEC encoding discussed in the XR. In short, regardless of previous differences between AI data and XR data, this all boils down to new 6G requirements: for the same service, different data packets may exhibit inconsistent characteristics, such as priority.</w:t>
      </w:r>
    </w:p>
    <w:p w14:paraId="54B5911A" w14:textId="2F885C81" w:rsidR="00CC73CC" w:rsidRDefault="00E862D6" w:rsidP="00A75571">
      <w:pPr>
        <w:rPr>
          <w:rFonts w:ascii="Times New Roman" w:eastAsiaTheme="minorEastAsia" w:hAnsi="Times New Roman"/>
          <w:b/>
          <w:bCs/>
        </w:rPr>
      </w:pPr>
      <w:r>
        <w:rPr>
          <w:rFonts w:ascii="Times New Roman" w:eastAsiaTheme="minorEastAsia" w:hAnsi="Times New Roman"/>
        </w:rPr>
        <w:t xml:space="preserve">The above means the different packets in the same QoS flow require vary </w:t>
      </w:r>
      <w:r w:rsidRPr="00E862D6">
        <w:rPr>
          <w:rFonts w:ascii="Times New Roman" w:eastAsiaTheme="minorEastAsia" w:hAnsi="Times New Roman"/>
        </w:rPr>
        <w:t>requirements</w:t>
      </w:r>
      <w:r w:rsidR="00E1674A">
        <w:rPr>
          <w:rFonts w:ascii="Times New Roman" w:eastAsiaTheme="minorEastAsia" w:hAnsi="Times New Roman"/>
        </w:rPr>
        <w:t>.</w:t>
      </w:r>
      <w:r>
        <w:rPr>
          <w:rFonts w:ascii="Times New Roman" w:eastAsiaTheme="minorEastAsia" w:hAnsi="Times New Roman"/>
        </w:rPr>
        <w:t xml:space="preserve"> </w:t>
      </w:r>
      <w:r w:rsidRPr="00E862D6">
        <w:rPr>
          <w:rFonts w:ascii="Times New Roman" w:eastAsiaTheme="minorEastAsia" w:hAnsi="Times New Roman"/>
        </w:rPr>
        <w:t xml:space="preserve">6G should consider the </w:t>
      </w:r>
      <w:r>
        <w:rPr>
          <w:rFonts w:ascii="Times New Roman" w:eastAsiaTheme="minorEastAsia" w:hAnsi="Times New Roman"/>
        </w:rPr>
        <w:t xml:space="preserve">data </w:t>
      </w:r>
      <w:r w:rsidRPr="00E862D6">
        <w:rPr>
          <w:rFonts w:ascii="Times New Roman" w:eastAsiaTheme="minorEastAsia" w:hAnsi="Times New Roman"/>
        </w:rPr>
        <w:t xml:space="preserve">characteristics </w:t>
      </w:r>
      <w:r w:rsidR="00E1674A">
        <w:rPr>
          <w:rFonts w:ascii="Times New Roman" w:eastAsiaTheme="minorEastAsia" w:hAnsi="Times New Roman"/>
        </w:rPr>
        <w:t>for</w:t>
      </w:r>
      <w:r w:rsidRPr="00E862D6">
        <w:rPr>
          <w:rFonts w:ascii="Times New Roman" w:eastAsiaTheme="minorEastAsia" w:hAnsi="Times New Roman"/>
        </w:rPr>
        <w:t xml:space="preserve"> transmission and reception to adapt to changes in the network environment.</w:t>
      </w:r>
    </w:p>
    <w:p w14:paraId="3EDF4CA4" w14:textId="0039A1DB" w:rsidR="00433DC4" w:rsidRPr="00CD743D" w:rsidRDefault="00433DC4" w:rsidP="00A75571">
      <w:pPr>
        <w:rPr>
          <w:rFonts w:ascii="Times New Roman" w:eastAsiaTheme="minorEastAsia" w:hAnsi="Times New Roman"/>
          <w:b/>
          <w:bCs/>
          <w:lang w:val="en-US"/>
        </w:rPr>
      </w:pPr>
      <w:r w:rsidRPr="00CD743D">
        <w:rPr>
          <w:rFonts w:ascii="Times New Roman" w:eastAsiaTheme="minorEastAsia" w:hAnsi="Times New Roman"/>
          <w:b/>
          <w:bCs/>
          <w:lang w:val="en-US"/>
        </w:rPr>
        <w:t xml:space="preserve">Proposal </w:t>
      </w:r>
      <w:r w:rsidR="00D04D54">
        <w:rPr>
          <w:rFonts w:ascii="Times New Roman" w:eastAsiaTheme="minorEastAsia" w:hAnsi="Times New Roman"/>
          <w:b/>
          <w:bCs/>
          <w:lang w:val="en-US"/>
        </w:rPr>
        <w:t>5</w:t>
      </w:r>
      <w:r w:rsidRPr="00CD743D">
        <w:rPr>
          <w:rFonts w:ascii="Times New Roman" w:eastAsiaTheme="minorEastAsia" w:hAnsi="Times New Roman" w:hint="eastAsia"/>
          <w:b/>
          <w:bCs/>
          <w:lang w:val="en-US"/>
        </w:rPr>
        <w:t>:</w:t>
      </w:r>
      <w:r w:rsidRPr="00CD743D">
        <w:rPr>
          <w:rFonts w:ascii="Times New Roman" w:eastAsiaTheme="minorEastAsia" w:hAnsi="Times New Roman"/>
          <w:b/>
          <w:bCs/>
          <w:lang w:val="en-US"/>
        </w:rPr>
        <w:t xml:space="preserve"> 6G data transmission and reception </w:t>
      </w:r>
      <w:r>
        <w:rPr>
          <w:rFonts w:ascii="Times New Roman" w:eastAsiaTheme="minorEastAsia" w:hAnsi="Times New Roman"/>
          <w:b/>
          <w:bCs/>
          <w:lang w:val="en-US"/>
        </w:rPr>
        <w:t>allow the different</w:t>
      </w:r>
      <w:r w:rsidR="00563095">
        <w:rPr>
          <w:rFonts w:ascii="Times New Roman" w:eastAsiaTheme="minorEastAsia" w:hAnsi="Times New Roman"/>
          <w:b/>
          <w:bCs/>
          <w:lang w:val="en-US"/>
        </w:rPr>
        <w:t xml:space="preserve"> </w:t>
      </w:r>
      <w:r w:rsidR="00563095">
        <w:rPr>
          <w:rFonts w:ascii="Times New Roman" w:eastAsiaTheme="minorEastAsia" w:hAnsi="Times New Roman" w:hint="eastAsia"/>
          <w:b/>
          <w:bCs/>
          <w:lang w:val="en-US"/>
        </w:rPr>
        <w:t>data</w:t>
      </w:r>
      <w:r>
        <w:rPr>
          <w:rFonts w:ascii="Times New Roman" w:eastAsiaTheme="minorEastAsia" w:hAnsi="Times New Roman"/>
          <w:b/>
          <w:bCs/>
          <w:lang w:val="en-US"/>
        </w:rPr>
        <w:t xml:space="preserve"> handling in the same DRB based on the data characteristics</w:t>
      </w:r>
      <w:r w:rsidRPr="00CD743D">
        <w:rPr>
          <w:rFonts w:ascii="Times New Roman" w:eastAsiaTheme="minorEastAsia" w:hAnsi="Times New Roman"/>
          <w:b/>
          <w:bCs/>
          <w:lang w:val="en-US"/>
        </w:rPr>
        <w:t>.</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Pr="009222CA" w:rsidRDefault="007D20B8" w:rsidP="00A75571">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18512DB4" w14:textId="62D4958E" w:rsidR="00F67573" w:rsidRPr="00086329" w:rsidRDefault="00F67573" w:rsidP="00A75571">
      <w:pPr>
        <w:rPr>
          <w:rFonts w:ascii="Times New Roman" w:eastAsiaTheme="minorEastAsia" w:hAnsi="Times New Roman"/>
          <w:b/>
          <w:bCs/>
        </w:rPr>
      </w:pPr>
      <w:r w:rsidRPr="009222CA">
        <w:rPr>
          <w:rFonts w:ascii="Times New Roman" w:eastAsiaTheme="minorEastAsia" w:hAnsi="Times New Roman"/>
          <w:b/>
          <w:bCs/>
        </w:rPr>
        <w:t xml:space="preserve">Proposal </w:t>
      </w:r>
      <w:r>
        <w:rPr>
          <w:rFonts w:ascii="Times New Roman" w:eastAsiaTheme="minorEastAsia" w:hAnsi="Times New Roman"/>
          <w:b/>
          <w:bCs/>
        </w:rPr>
        <w:t>1</w:t>
      </w:r>
      <w:r w:rsidRPr="009222CA">
        <w:rPr>
          <w:rFonts w:ascii="Times New Roman" w:eastAsiaTheme="minorEastAsia" w:hAnsi="Times New Roman"/>
          <w:b/>
          <w:bCs/>
        </w:rPr>
        <w:t xml:space="preserve">: The functions </w:t>
      </w:r>
      <w:r>
        <w:rPr>
          <w:rFonts w:ascii="Times New Roman" w:eastAsiaTheme="minorEastAsia" w:hAnsi="Times New Roman"/>
          <w:b/>
          <w:bCs/>
        </w:rPr>
        <w:t xml:space="preserve">supported in the </w:t>
      </w:r>
      <w:r w:rsidRPr="00BD4BFD">
        <w:rPr>
          <w:rFonts w:ascii="Times New Roman" w:eastAsiaTheme="minorEastAsia" w:hAnsi="Times New Roman"/>
          <w:b/>
          <w:bCs/>
        </w:rPr>
        <w:t>Table</w:t>
      </w:r>
      <w:r>
        <w:rPr>
          <w:rFonts w:ascii="Times New Roman" w:eastAsiaTheme="minorEastAsia" w:hAnsi="Times New Roman"/>
          <w:b/>
          <w:bCs/>
        </w:rPr>
        <w:t>.</w:t>
      </w:r>
      <w:r w:rsidRPr="00BD4BFD">
        <w:rPr>
          <w:rFonts w:ascii="Times New Roman" w:eastAsiaTheme="minorEastAsia" w:hAnsi="Times New Roman"/>
          <w:b/>
          <w:bCs/>
        </w:rPr>
        <w:t>1</w:t>
      </w:r>
      <w:r>
        <w:rPr>
          <w:rFonts w:ascii="Times New Roman" w:eastAsiaTheme="minorEastAsia" w:hAnsi="Times New Roman"/>
          <w:b/>
          <w:bCs/>
        </w:rPr>
        <w:t xml:space="preserve"> </w:t>
      </w:r>
      <w:r w:rsidRPr="009222CA">
        <w:rPr>
          <w:rFonts w:ascii="Times New Roman" w:eastAsiaTheme="minorEastAsia" w:hAnsi="Times New Roman"/>
          <w:b/>
          <w:bCs/>
        </w:rPr>
        <w:t>can be inherited to 6GR</w:t>
      </w:r>
      <w:r>
        <w:rPr>
          <w:rFonts w:ascii="Times New Roman" w:eastAsiaTheme="minorEastAsia" w:hAnsi="Times New Roman"/>
          <w:b/>
          <w:bCs/>
        </w:rPr>
        <w:t xml:space="preserve"> as baseline, e.g. </w:t>
      </w:r>
      <w:r w:rsidRPr="00086329">
        <w:rPr>
          <w:rFonts w:ascii="Times New Roman" w:eastAsiaTheme="minorEastAsia" w:hAnsi="Times New Roman"/>
          <w:b/>
          <w:bCs/>
        </w:rPr>
        <w:t>QoS flow mapping, (de)</w:t>
      </w:r>
      <w:r>
        <w:rPr>
          <w:rFonts w:ascii="Times New Roman" w:eastAsiaTheme="minorEastAsia" w:hAnsi="Times New Roman"/>
          <w:b/>
          <w:bCs/>
        </w:rPr>
        <w:t>c</w:t>
      </w:r>
      <w:r w:rsidRPr="00086329">
        <w:rPr>
          <w:rFonts w:ascii="Times New Roman" w:eastAsiaTheme="minorEastAsia" w:hAnsi="Times New Roman"/>
          <w:b/>
          <w:bCs/>
        </w:rPr>
        <w:t xml:space="preserve">ompression, security handling, </w:t>
      </w:r>
      <w:r>
        <w:rPr>
          <w:rFonts w:ascii="Times New Roman" w:eastAsiaTheme="minorEastAsia" w:hAnsi="Times New Roman"/>
          <w:b/>
          <w:bCs/>
        </w:rPr>
        <w:t>d</w:t>
      </w:r>
      <w:r w:rsidRPr="00086329">
        <w:rPr>
          <w:rFonts w:ascii="Times New Roman" w:eastAsiaTheme="minorEastAsia" w:hAnsi="Times New Roman"/>
          <w:b/>
          <w:bCs/>
        </w:rPr>
        <w:t>uplicate discard</w:t>
      </w:r>
      <w:r>
        <w:rPr>
          <w:rFonts w:ascii="Times New Roman" w:eastAsiaTheme="minorEastAsia" w:hAnsi="Times New Roman"/>
          <w:b/>
          <w:bCs/>
        </w:rPr>
        <w:t>, (</w:t>
      </w:r>
      <w:r w:rsidRPr="00086329">
        <w:rPr>
          <w:rFonts w:ascii="Times New Roman" w:eastAsiaTheme="minorEastAsia" w:hAnsi="Times New Roman"/>
          <w:b/>
          <w:bCs/>
        </w:rPr>
        <w:t>in</w:t>
      </w:r>
      <w:r>
        <w:rPr>
          <w:rFonts w:ascii="Times New Roman" w:eastAsiaTheme="minorEastAsia" w:hAnsi="Times New Roman"/>
          <w:b/>
          <w:bCs/>
        </w:rPr>
        <w:t xml:space="preserve">/out of) </w:t>
      </w:r>
      <w:r w:rsidRPr="00086329">
        <w:rPr>
          <w:rFonts w:ascii="Times New Roman" w:eastAsiaTheme="minorEastAsia" w:hAnsi="Times New Roman"/>
          <w:b/>
          <w:bCs/>
        </w:rPr>
        <w:t>ordering</w:t>
      </w:r>
      <w:r w:rsidRPr="00086329">
        <w:t xml:space="preserve"> </w:t>
      </w:r>
      <w:r w:rsidRPr="00086329">
        <w:rPr>
          <w:rFonts w:ascii="Times New Roman" w:eastAsiaTheme="minorEastAsia" w:hAnsi="Times New Roman"/>
          <w:b/>
          <w:bCs/>
        </w:rPr>
        <w:t>delivery</w:t>
      </w:r>
      <w:r>
        <w:rPr>
          <w:rFonts w:ascii="Times New Roman" w:eastAsiaTheme="minorEastAsia" w:hAnsi="Times New Roman"/>
          <w:b/>
          <w:bCs/>
        </w:rPr>
        <w:t xml:space="preserve">, </w:t>
      </w:r>
      <w:r w:rsidRPr="00086329">
        <w:rPr>
          <w:rFonts w:ascii="Times New Roman" w:eastAsiaTheme="minorEastAsia" w:hAnsi="Times New Roman"/>
          <w:b/>
          <w:bCs/>
        </w:rPr>
        <w:t>(</w:t>
      </w:r>
      <w:r w:rsidRPr="00086329">
        <w:rPr>
          <w:rFonts w:ascii="Times New Roman" w:eastAsiaTheme="minorEastAsia" w:hAnsi="Times New Roman"/>
          <w:b/>
          <w:lang w:val="en-US"/>
        </w:rPr>
        <w:t>re)segmentation</w:t>
      </w:r>
      <w:r>
        <w:rPr>
          <w:rFonts w:ascii="Times New Roman" w:eastAsiaTheme="minorEastAsia" w:hAnsi="Times New Roman"/>
          <w:b/>
          <w:lang w:val="en-US"/>
        </w:rPr>
        <w:t>,</w:t>
      </w:r>
      <w:r w:rsidRPr="00086329">
        <w:rPr>
          <w:rFonts w:ascii="Times New Roman" w:eastAsiaTheme="minorEastAsia" w:hAnsi="Times New Roman"/>
          <w:b/>
          <w:lang w:val="en-US"/>
        </w:rPr>
        <w:t xml:space="preserve"> reassembly</w:t>
      </w:r>
      <w:r>
        <w:rPr>
          <w:rFonts w:ascii="Times New Roman" w:eastAsiaTheme="minorEastAsia" w:hAnsi="Times New Roman"/>
          <w:b/>
          <w:lang w:val="en-US"/>
        </w:rPr>
        <w:t xml:space="preserve"> and ARQ.</w:t>
      </w:r>
    </w:p>
    <w:p w14:paraId="2C0B173D" w14:textId="0F53F2AC" w:rsidR="00214CBA" w:rsidRDefault="00F67573" w:rsidP="00A75571">
      <w:pPr>
        <w:rPr>
          <w:rFonts w:ascii="Times New Roman" w:eastAsiaTheme="minorEastAsia" w:hAnsi="Times New Roman"/>
          <w:b/>
          <w:bCs/>
          <w:lang w:val="en-US"/>
        </w:rPr>
      </w:pPr>
      <w:r w:rsidRPr="009222CA">
        <w:rPr>
          <w:rFonts w:ascii="Times New Roman" w:eastAsiaTheme="minorEastAsia" w:hAnsi="Times New Roman"/>
          <w:b/>
          <w:bCs/>
          <w:lang w:val="en-US"/>
        </w:rPr>
        <w:t xml:space="preserve">Proposal </w:t>
      </w:r>
      <w:r>
        <w:rPr>
          <w:rFonts w:ascii="Times New Roman" w:eastAsiaTheme="minorEastAsia" w:hAnsi="Times New Roman"/>
          <w:b/>
          <w:bCs/>
          <w:lang w:val="en-US"/>
        </w:rPr>
        <w:t>2</w:t>
      </w:r>
      <w:r w:rsidRPr="009222CA">
        <w:rPr>
          <w:rFonts w:ascii="Times New Roman" w:eastAsiaTheme="minorEastAsia" w:hAnsi="Times New Roman"/>
          <w:b/>
          <w:bCs/>
          <w:lang w:val="en-US"/>
        </w:rPr>
        <w:t>: 6GR study the possible protocol stack and mandatory/optional function set for each layer.</w:t>
      </w:r>
    </w:p>
    <w:p w14:paraId="5B7AC469" w14:textId="77777777" w:rsidR="00F67573" w:rsidRPr="00FE4F7B" w:rsidRDefault="00F67573" w:rsidP="00A75571">
      <w:pPr>
        <w:rPr>
          <w:rFonts w:ascii="Times New Roman" w:eastAsiaTheme="minorEastAsia" w:hAnsi="Times New Roman"/>
          <w:b/>
          <w:bCs/>
          <w:lang w:val="en-US"/>
        </w:rPr>
      </w:pPr>
      <w:r w:rsidRPr="00CD743D">
        <w:rPr>
          <w:rFonts w:ascii="Times New Roman" w:eastAsiaTheme="minorEastAsia" w:hAnsi="Times New Roman"/>
          <w:b/>
          <w:bCs/>
          <w:lang w:val="en-US"/>
        </w:rPr>
        <w:t xml:space="preserve">Proposal </w:t>
      </w:r>
      <w:r>
        <w:rPr>
          <w:rFonts w:ascii="Times New Roman" w:eastAsiaTheme="minorEastAsia" w:hAnsi="Times New Roman"/>
          <w:b/>
          <w:bCs/>
          <w:lang w:val="en-US"/>
        </w:rPr>
        <w:t>3</w:t>
      </w:r>
      <w:r w:rsidRPr="00CD743D">
        <w:rPr>
          <w:rFonts w:ascii="Times New Roman" w:eastAsiaTheme="minorEastAsia" w:hAnsi="Times New Roman" w:hint="eastAsia"/>
          <w:b/>
          <w:bCs/>
          <w:lang w:val="en-US"/>
        </w:rPr>
        <w:t>:</w:t>
      </w:r>
      <w:r w:rsidRPr="00CD743D">
        <w:rPr>
          <w:rFonts w:ascii="Times New Roman" w:eastAsiaTheme="minorEastAsia" w:hAnsi="Times New Roman"/>
          <w:b/>
          <w:bCs/>
          <w:lang w:val="en-US"/>
        </w:rPr>
        <w:t xml:space="preserve"> 6G data transmission and reception should avoid </w:t>
      </w:r>
      <w:r>
        <w:rPr>
          <w:rFonts w:ascii="Times New Roman" w:eastAsiaTheme="minorEastAsia" w:hAnsi="Times New Roman"/>
          <w:b/>
          <w:bCs/>
          <w:lang w:val="en-US"/>
        </w:rPr>
        <w:t>(</w:t>
      </w:r>
      <w:r w:rsidRPr="00CD743D">
        <w:rPr>
          <w:rFonts w:ascii="Times New Roman" w:eastAsiaTheme="minorEastAsia" w:hAnsi="Times New Roman"/>
          <w:b/>
          <w:bCs/>
          <w:lang w:val="en-US"/>
        </w:rPr>
        <w:t>re</w:t>
      </w:r>
      <w:r>
        <w:rPr>
          <w:rFonts w:ascii="Times New Roman" w:eastAsiaTheme="minorEastAsia" w:hAnsi="Times New Roman"/>
          <w:b/>
          <w:bCs/>
          <w:lang w:val="en-US"/>
        </w:rPr>
        <w:t>)</w:t>
      </w:r>
      <w:r w:rsidRPr="00CD743D">
        <w:rPr>
          <w:rFonts w:ascii="Times New Roman" w:eastAsiaTheme="minorEastAsia" w:hAnsi="Times New Roman"/>
          <w:b/>
          <w:bCs/>
          <w:lang w:val="en-US"/>
        </w:rPr>
        <w:t>transmitting unnecessary data.</w:t>
      </w:r>
    </w:p>
    <w:p w14:paraId="64E758EC" w14:textId="7EDDD2E3" w:rsidR="00F67573" w:rsidRPr="00BB5BA7" w:rsidRDefault="00F67573" w:rsidP="00A75571">
      <w:pPr>
        <w:rPr>
          <w:rFonts w:ascii="Times New Roman" w:eastAsiaTheme="minorEastAsia" w:hAnsi="Times New Roman"/>
          <w:b/>
          <w:lang w:val="en-US"/>
        </w:rPr>
      </w:pPr>
      <w:r w:rsidRPr="00BD771B">
        <w:rPr>
          <w:rFonts w:ascii="Times New Roman" w:eastAsiaTheme="minorEastAsia" w:hAnsi="Times New Roman"/>
          <w:b/>
        </w:rPr>
        <w:t>Proposal</w:t>
      </w:r>
      <w:r w:rsidR="007F0026">
        <w:rPr>
          <w:rFonts w:ascii="Times New Roman" w:eastAsiaTheme="minorEastAsia" w:hAnsi="Times New Roman"/>
          <w:b/>
        </w:rPr>
        <w:t xml:space="preserve"> </w:t>
      </w:r>
      <w:r>
        <w:rPr>
          <w:rFonts w:ascii="Times New Roman" w:eastAsiaTheme="minorEastAsia" w:hAnsi="Times New Roman"/>
          <w:b/>
        </w:rPr>
        <w:t>4</w:t>
      </w:r>
      <w:r w:rsidRPr="00BD771B">
        <w:rPr>
          <w:rFonts w:ascii="Times New Roman" w:eastAsiaTheme="minorEastAsia" w:hAnsi="Times New Roman"/>
          <w:b/>
        </w:rPr>
        <w:t xml:space="preserve">: </w:t>
      </w:r>
      <w:r>
        <w:rPr>
          <w:rFonts w:ascii="Times New Roman" w:eastAsiaTheme="minorEastAsia" w:hAnsi="Times New Roman"/>
          <w:b/>
        </w:rPr>
        <w:t xml:space="preserve">6G should reduce </w:t>
      </w:r>
      <w:r w:rsidRPr="00BD771B">
        <w:rPr>
          <w:rFonts w:ascii="Times New Roman" w:eastAsiaTheme="minorEastAsia" w:hAnsi="Times New Roman"/>
          <w:b/>
        </w:rPr>
        <w:t>header redundancy</w:t>
      </w:r>
      <w:r>
        <w:rPr>
          <w:rFonts w:ascii="Times New Roman" w:eastAsiaTheme="minorEastAsia" w:hAnsi="Times New Roman"/>
          <w:b/>
        </w:rPr>
        <w:t xml:space="preserve">, e.g. header combination in RLC and PDCP, packet </w:t>
      </w:r>
      <w:r w:rsidRPr="00631FB1">
        <w:rPr>
          <w:rFonts w:ascii="Times New Roman" w:eastAsiaTheme="minorEastAsia" w:hAnsi="Times New Roman"/>
          <w:b/>
        </w:rPr>
        <w:t>concatenation</w:t>
      </w:r>
      <w:r>
        <w:rPr>
          <w:rFonts w:ascii="Times New Roman" w:eastAsiaTheme="minorEastAsia" w:hAnsi="Times New Roman"/>
          <w:b/>
        </w:rPr>
        <w:t xml:space="preserve"> in PDCP etc.</w:t>
      </w:r>
    </w:p>
    <w:p w14:paraId="229178DF" w14:textId="7363031F" w:rsidR="00F67573" w:rsidRPr="002946CD" w:rsidRDefault="00F67573" w:rsidP="00A75571">
      <w:pPr>
        <w:rPr>
          <w:rFonts w:ascii="Times New Roman" w:eastAsiaTheme="minorEastAsia" w:hAnsi="Times New Roman"/>
          <w:b/>
          <w:bCs/>
          <w:lang w:val="en-US"/>
        </w:rPr>
      </w:pPr>
      <w:r w:rsidRPr="00CD743D">
        <w:rPr>
          <w:rFonts w:ascii="Times New Roman" w:eastAsiaTheme="minorEastAsia" w:hAnsi="Times New Roman"/>
          <w:b/>
          <w:bCs/>
          <w:lang w:val="en-US"/>
        </w:rPr>
        <w:t xml:space="preserve">Proposal </w:t>
      </w:r>
      <w:r>
        <w:rPr>
          <w:rFonts w:ascii="Times New Roman" w:eastAsiaTheme="minorEastAsia" w:hAnsi="Times New Roman"/>
          <w:b/>
          <w:bCs/>
          <w:lang w:val="en-US"/>
        </w:rPr>
        <w:t>5</w:t>
      </w:r>
      <w:r w:rsidRPr="00CD743D">
        <w:rPr>
          <w:rFonts w:ascii="Times New Roman" w:eastAsiaTheme="minorEastAsia" w:hAnsi="Times New Roman" w:hint="eastAsia"/>
          <w:b/>
          <w:bCs/>
          <w:lang w:val="en-US"/>
        </w:rPr>
        <w:t>:</w:t>
      </w:r>
      <w:r w:rsidRPr="00CD743D">
        <w:rPr>
          <w:rFonts w:ascii="Times New Roman" w:eastAsiaTheme="minorEastAsia" w:hAnsi="Times New Roman"/>
          <w:b/>
          <w:bCs/>
          <w:lang w:val="en-US"/>
        </w:rPr>
        <w:t xml:space="preserve"> 6G data transmission and reception </w:t>
      </w:r>
      <w:r>
        <w:rPr>
          <w:rFonts w:ascii="Times New Roman" w:eastAsiaTheme="minorEastAsia" w:hAnsi="Times New Roman"/>
          <w:b/>
          <w:bCs/>
          <w:lang w:val="en-US"/>
        </w:rPr>
        <w:t xml:space="preserve">allow the different </w:t>
      </w:r>
      <w:r>
        <w:rPr>
          <w:rFonts w:ascii="Times New Roman" w:eastAsiaTheme="minorEastAsia" w:hAnsi="Times New Roman" w:hint="eastAsia"/>
          <w:b/>
          <w:bCs/>
          <w:lang w:val="en-US"/>
        </w:rPr>
        <w:t>data</w:t>
      </w:r>
      <w:r>
        <w:rPr>
          <w:rFonts w:ascii="Times New Roman" w:eastAsiaTheme="minorEastAsia" w:hAnsi="Times New Roman"/>
          <w:b/>
          <w:bCs/>
          <w:lang w:val="en-US"/>
        </w:rPr>
        <w:t xml:space="preserve"> handling in the same DRB based on the data characteristics</w:t>
      </w:r>
      <w:r w:rsidRPr="00CD743D">
        <w:rPr>
          <w:rFonts w:ascii="Times New Roman" w:eastAsiaTheme="minorEastAsia" w:hAnsi="Times New Roman"/>
          <w:b/>
          <w:bCs/>
          <w:lang w:val="en-US"/>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6B07D029" w14:textId="4A4386E2" w:rsidR="00EC15D1" w:rsidRPr="00A77774" w:rsidRDefault="00A77774" w:rsidP="00A75571">
      <w:pPr>
        <w:pStyle w:val="a7"/>
        <w:numPr>
          <w:ilvl w:val="0"/>
          <w:numId w:val="1"/>
        </w:numPr>
        <w:ind w:left="442" w:hanging="442"/>
        <w:rPr>
          <w:rFonts w:ascii="Times New Roman" w:eastAsia="宋体" w:hAnsi="Times New Roman"/>
          <w:color w:val="000000"/>
          <w:lang w:val="en-US"/>
        </w:rPr>
      </w:pPr>
      <w:r>
        <w:rPr>
          <w:rFonts w:ascii="Times New Roman" w:eastAsiaTheme="minorEastAsia" w:hAnsi="Times New Roman"/>
          <w:bCs/>
          <w:lang w:val="en-US"/>
        </w:rPr>
        <w:t>Report of 131bis meeting</w:t>
      </w:r>
    </w:p>
    <w:p w14:paraId="52B589FF" w14:textId="16F47156" w:rsidR="00A77774" w:rsidRDefault="00A77774" w:rsidP="00A75571">
      <w:pPr>
        <w:pStyle w:val="a7"/>
        <w:numPr>
          <w:ilvl w:val="0"/>
          <w:numId w:val="1"/>
        </w:numPr>
        <w:ind w:left="442" w:hanging="442"/>
        <w:rPr>
          <w:rFonts w:ascii="Times New Roman" w:eastAsia="宋体" w:hAnsi="Times New Roman"/>
          <w:color w:val="000000"/>
          <w:lang w:val="en-US"/>
        </w:rPr>
      </w:pPr>
      <w:r w:rsidRPr="00A77774">
        <w:rPr>
          <w:rFonts w:ascii="Times New Roman" w:eastAsia="宋体" w:hAnsi="Times New Roman"/>
          <w:color w:val="000000"/>
          <w:lang w:val="en-US"/>
        </w:rPr>
        <w:t>R2-2506940</w:t>
      </w:r>
      <w:r>
        <w:rPr>
          <w:rFonts w:ascii="Times New Roman" w:eastAsia="宋体" w:hAnsi="Times New Roman"/>
          <w:color w:val="000000"/>
          <w:lang w:val="en-US"/>
        </w:rPr>
        <w:t xml:space="preserve">  </w:t>
      </w:r>
      <w:r w:rsidRPr="00A77774">
        <w:rPr>
          <w:rFonts w:ascii="Times New Roman" w:eastAsia="宋体" w:hAnsi="Times New Roman"/>
          <w:color w:val="000000"/>
          <w:lang w:val="en-US"/>
        </w:rPr>
        <w:t>Discussion on 6GR user plane functions and architecture</w:t>
      </w:r>
      <w:r>
        <w:rPr>
          <w:rFonts w:ascii="Times New Roman" w:eastAsia="宋体" w:hAnsi="Times New Roman"/>
          <w:color w:val="000000"/>
          <w:lang w:val="en-US"/>
        </w:rPr>
        <w:t xml:space="preserve"> </w:t>
      </w:r>
      <w:r w:rsidRPr="00A77774">
        <w:rPr>
          <w:rFonts w:ascii="Times New Roman" w:eastAsia="宋体" w:hAnsi="Times New Roman"/>
          <w:color w:val="000000"/>
          <w:lang w:val="en-US"/>
        </w:rPr>
        <w:t>Huawei, HiSilicon</w:t>
      </w:r>
    </w:p>
    <w:p w14:paraId="0C9E752F" w14:textId="0C0409A7" w:rsidR="00A77774" w:rsidRPr="00A77774" w:rsidRDefault="00A77774" w:rsidP="00A75571">
      <w:pPr>
        <w:pStyle w:val="a7"/>
        <w:numPr>
          <w:ilvl w:val="0"/>
          <w:numId w:val="1"/>
        </w:numPr>
        <w:ind w:left="442" w:hanging="442"/>
        <w:rPr>
          <w:rFonts w:ascii="Times New Roman" w:eastAsia="宋体" w:hAnsi="Times New Roman"/>
          <w:color w:val="000000"/>
          <w:lang w:val="en-US"/>
        </w:rPr>
      </w:pPr>
      <w:r w:rsidRPr="00A77774">
        <w:rPr>
          <w:rFonts w:ascii="Times New Roman" w:eastAsia="宋体" w:hAnsi="Times New Roman"/>
          <w:color w:val="000000"/>
          <w:lang w:val="en-US"/>
        </w:rPr>
        <w:t>R2-2506850</w:t>
      </w:r>
      <w:r>
        <w:rPr>
          <w:rFonts w:ascii="Times New Roman" w:eastAsia="宋体" w:hAnsi="Times New Roman"/>
          <w:color w:val="000000"/>
          <w:lang w:val="en-US"/>
        </w:rPr>
        <w:t xml:space="preserve">  </w:t>
      </w:r>
      <w:r w:rsidRPr="00A77774">
        <w:rPr>
          <w:rFonts w:ascii="Times New Roman" w:eastAsia="宋体" w:hAnsi="Times New Roman"/>
          <w:color w:val="000000"/>
          <w:lang w:val="en-US"/>
        </w:rPr>
        <w:t>Discussion on the 6G user plane features OPPO</w:t>
      </w:r>
      <w:r>
        <w:rPr>
          <w:rFonts w:ascii="Times New Roman" w:eastAsia="宋体" w:hAnsi="Times New Roman"/>
          <w:color w:val="000000"/>
          <w:lang w:val="en-US"/>
        </w:rPr>
        <w:t xml:space="preserve"> </w:t>
      </w:r>
    </w:p>
    <w:sectPr w:rsidR="00A77774" w:rsidRPr="00A77774"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1929" w14:textId="77777777" w:rsidR="003C0825" w:rsidRDefault="003C0825" w:rsidP="00A55683">
      <w:pPr>
        <w:spacing w:after="0"/>
      </w:pPr>
      <w:r>
        <w:separator/>
      </w:r>
    </w:p>
  </w:endnote>
  <w:endnote w:type="continuationSeparator" w:id="0">
    <w:p w14:paraId="1E7C87BE" w14:textId="77777777" w:rsidR="003C0825" w:rsidRDefault="003C082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24043" w14:textId="77777777" w:rsidR="003C0825" w:rsidRDefault="003C0825" w:rsidP="00A55683">
      <w:pPr>
        <w:spacing w:after="0"/>
      </w:pPr>
      <w:r>
        <w:separator/>
      </w:r>
    </w:p>
  </w:footnote>
  <w:footnote w:type="continuationSeparator" w:id="0">
    <w:p w14:paraId="44732379" w14:textId="77777777" w:rsidR="003C0825" w:rsidRDefault="003C082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FC0"/>
    <w:multiLevelType w:val="hybridMultilevel"/>
    <w:tmpl w:val="C9766B2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90CF1"/>
    <w:multiLevelType w:val="hybridMultilevel"/>
    <w:tmpl w:val="5CA0D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612103"/>
    <w:multiLevelType w:val="hybridMultilevel"/>
    <w:tmpl w:val="6EFC132A"/>
    <w:lvl w:ilvl="0" w:tplc="89B6A7A6">
      <w:numFmt w:val="bullet"/>
      <w:lvlText w:val="-"/>
      <w:lvlJc w:val="left"/>
      <w:pPr>
        <w:ind w:left="2940" w:hanging="420"/>
      </w:pPr>
      <w:rPr>
        <w:rFonts w:ascii="等线" w:eastAsia="等线" w:hAnsi="等线" w:cs="Times New Roman" w:hint="eastAsia"/>
      </w:rPr>
    </w:lvl>
    <w:lvl w:ilvl="1" w:tplc="04090003" w:tentative="1">
      <w:start w:val="1"/>
      <w:numFmt w:val="bullet"/>
      <w:lvlText w:val=""/>
      <w:lvlJc w:val="left"/>
      <w:pPr>
        <w:ind w:left="3360" w:hanging="420"/>
      </w:pPr>
      <w:rPr>
        <w:rFonts w:ascii="Wingdings" w:hAnsi="Wingdings" w:hint="default"/>
      </w:rPr>
    </w:lvl>
    <w:lvl w:ilvl="2" w:tplc="04090005" w:tentative="1">
      <w:start w:val="1"/>
      <w:numFmt w:val="bullet"/>
      <w:lvlText w:val=""/>
      <w:lvlJc w:val="left"/>
      <w:pPr>
        <w:ind w:left="3780" w:hanging="420"/>
      </w:pPr>
      <w:rPr>
        <w:rFonts w:ascii="Wingdings" w:hAnsi="Wingdings" w:hint="default"/>
      </w:rPr>
    </w:lvl>
    <w:lvl w:ilvl="3" w:tplc="04090001" w:tentative="1">
      <w:start w:val="1"/>
      <w:numFmt w:val="bullet"/>
      <w:lvlText w:val=""/>
      <w:lvlJc w:val="left"/>
      <w:pPr>
        <w:ind w:left="4200" w:hanging="420"/>
      </w:pPr>
      <w:rPr>
        <w:rFonts w:ascii="Wingdings" w:hAnsi="Wingdings" w:hint="default"/>
      </w:rPr>
    </w:lvl>
    <w:lvl w:ilvl="4" w:tplc="04090003" w:tentative="1">
      <w:start w:val="1"/>
      <w:numFmt w:val="bullet"/>
      <w:lvlText w:val=""/>
      <w:lvlJc w:val="left"/>
      <w:pPr>
        <w:ind w:left="4620" w:hanging="420"/>
      </w:pPr>
      <w:rPr>
        <w:rFonts w:ascii="Wingdings" w:hAnsi="Wingdings" w:hint="default"/>
      </w:rPr>
    </w:lvl>
    <w:lvl w:ilvl="5" w:tplc="04090005" w:tentative="1">
      <w:start w:val="1"/>
      <w:numFmt w:val="bullet"/>
      <w:lvlText w:val=""/>
      <w:lvlJc w:val="left"/>
      <w:pPr>
        <w:ind w:left="5040" w:hanging="420"/>
      </w:pPr>
      <w:rPr>
        <w:rFonts w:ascii="Wingdings" w:hAnsi="Wingdings" w:hint="default"/>
      </w:rPr>
    </w:lvl>
    <w:lvl w:ilvl="6" w:tplc="04090001" w:tentative="1">
      <w:start w:val="1"/>
      <w:numFmt w:val="bullet"/>
      <w:lvlText w:val=""/>
      <w:lvlJc w:val="left"/>
      <w:pPr>
        <w:ind w:left="5460" w:hanging="420"/>
      </w:pPr>
      <w:rPr>
        <w:rFonts w:ascii="Wingdings" w:hAnsi="Wingdings" w:hint="default"/>
      </w:rPr>
    </w:lvl>
    <w:lvl w:ilvl="7" w:tplc="04090003" w:tentative="1">
      <w:start w:val="1"/>
      <w:numFmt w:val="bullet"/>
      <w:lvlText w:val=""/>
      <w:lvlJc w:val="left"/>
      <w:pPr>
        <w:ind w:left="5880" w:hanging="420"/>
      </w:pPr>
      <w:rPr>
        <w:rFonts w:ascii="Wingdings" w:hAnsi="Wingdings" w:hint="default"/>
      </w:rPr>
    </w:lvl>
    <w:lvl w:ilvl="8" w:tplc="04090005" w:tentative="1">
      <w:start w:val="1"/>
      <w:numFmt w:val="bullet"/>
      <w:lvlText w:val=""/>
      <w:lvlJc w:val="left"/>
      <w:pPr>
        <w:ind w:left="6300" w:hanging="420"/>
      </w:pPr>
      <w:rPr>
        <w:rFonts w:ascii="Wingdings" w:hAnsi="Wingdings" w:hint="default"/>
      </w:r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6"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766246"/>
    <w:multiLevelType w:val="hybridMultilevel"/>
    <w:tmpl w:val="289EB54C"/>
    <w:lvl w:ilvl="0" w:tplc="89B6A7A6">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2846637">
    <w:abstractNumId w:val="6"/>
  </w:num>
  <w:num w:numId="2" w16cid:durableId="1915317173">
    <w:abstractNumId w:val="1"/>
  </w:num>
  <w:num w:numId="3" w16cid:durableId="910164488">
    <w:abstractNumId w:val="5"/>
  </w:num>
  <w:num w:numId="4" w16cid:durableId="470290530">
    <w:abstractNumId w:val="20"/>
  </w:num>
  <w:num w:numId="5" w16cid:durableId="1327594330">
    <w:abstractNumId w:val="12"/>
  </w:num>
  <w:num w:numId="6" w16cid:durableId="1342314911">
    <w:abstractNumId w:val="14"/>
  </w:num>
  <w:num w:numId="7" w16cid:durableId="1888371407">
    <w:abstractNumId w:val="8"/>
  </w:num>
  <w:num w:numId="8" w16cid:durableId="863834910">
    <w:abstractNumId w:val="11"/>
  </w:num>
  <w:num w:numId="9" w16cid:durableId="640040044">
    <w:abstractNumId w:val="15"/>
  </w:num>
  <w:num w:numId="10" w16cid:durableId="304435239">
    <w:abstractNumId w:val="7"/>
  </w:num>
  <w:num w:numId="11" w16cid:durableId="1612787033">
    <w:abstractNumId w:val="9"/>
  </w:num>
  <w:num w:numId="12" w16cid:durableId="301933218">
    <w:abstractNumId w:val="19"/>
  </w:num>
  <w:num w:numId="13" w16cid:durableId="1012611485">
    <w:abstractNumId w:val="17"/>
  </w:num>
  <w:num w:numId="14" w16cid:durableId="1676690092">
    <w:abstractNumId w:val="2"/>
  </w:num>
  <w:num w:numId="15" w16cid:durableId="1332561309">
    <w:abstractNumId w:val="16"/>
  </w:num>
  <w:num w:numId="16" w16cid:durableId="393896618">
    <w:abstractNumId w:val="4"/>
  </w:num>
  <w:num w:numId="17" w16cid:durableId="1071733128">
    <w:abstractNumId w:val="13"/>
  </w:num>
  <w:num w:numId="18" w16cid:durableId="1441756375">
    <w:abstractNumId w:val="3"/>
  </w:num>
  <w:num w:numId="19" w16cid:durableId="1283924108">
    <w:abstractNumId w:val="10"/>
  </w:num>
  <w:num w:numId="20" w16cid:durableId="1960330639">
    <w:abstractNumId w:val="0"/>
  </w:num>
  <w:num w:numId="21" w16cid:durableId="106764908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5C69"/>
    <w:rsid w:val="000160DD"/>
    <w:rsid w:val="00017A53"/>
    <w:rsid w:val="000222B1"/>
    <w:rsid w:val="0002437A"/>
    <w:rsid w:val="00024998"/>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329"/>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778"/>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3CA"/>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105"/>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56D"/>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3FBA"/>
    <w:rsid w:val="001E5464"/>
    <w:rsid w:val="001E587C"/>
    <w:rsid w:val="001E5E59"/>
    <w:rsid w:val="001E6498"/>
    <w:rsid w:val="001E692F"/>
    <w:rsid w:val="001E7A0F"/>
    <w:rsid w:val="001F04BA"/>
    <w:rsid w:val="001F21FD"/>
    <w:rsid w:val="001F318D"/>
    <w:rsid w:val="001F3191"/>
    <w:rsid w:val="001F31C7"/>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76A"/>
    <w:rsid w:val="00283D47"/>
    <w:rsid w:val="00284F40"/>
    <w:rsid w:val="00285F08"/>
    <w:rsid w:val="00285FF7"/>
    <w:rsid w:val="00286444"/>
    <w:rsid w:val="00287915"/>
    <w:rsid w:val="00287B96"/>
    <w:rsid w:val="00290241"/>
    <w:rsid w:val="0029063D"/>
    <w:rsid w:val="00291422"/>
    <w:rsid w:val="00291C8B"/>
    <w:rsid w:val="00292013"/>
    <w:rsid w:val="00292B2B"/>
    <w:rsid w:val="002946CD"/>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8D2"/>
    <w:rsid w:val="002B6A90"/>
    <w:rsid w:val="002B7294"/>
    <w:rsid w:val="002B7C47"/>
    <w:rsid w:val="002C08E3"/>
    <w:rsid w:val="002C2372"/>
    <w:rsid w:val="002C3DE8"/>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10D"/>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6F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27C"/>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A43"/>
    <w:rsid w:val="003C0825"/>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2E5"/>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0E14"/>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BD5"/>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58FB"/>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5F67"/>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C13"/>
    <w:rsid w:val="00607EBC"/>
    <w:rsid w:val="006104D6"/>
    <w:rsid w:val="0061163C"/>
    <w:rsid w:val="006119B2"/>
    <w:rsid w:val="00613448"/>
    <w:rsid w:val="00613764"/>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1FB1"/>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AE"/>
    <w:rsid w:val="007C0D76"/>
    <w:rsid w:val="007C2E57"/>
    <w:rsid w:val="007C3BC4"/>
    <w:rsid w:val="007C4490"/>
    <w:rsid w:val="007C4DFB"/>
    <w:rsid w:val="007C5848"/>
    <w:rsid w:val="007C5A55"/>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026"/>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3CDB"/>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5F9"/>
    <w:rsid w:val="008E6D1C"/>
    <w:rsid w:val="008E6DC7"/>
    <w:rsid w:val="008E7326"/>
    <w:rsid w:val="008F0C52"/>
    <w:rsid w:val="008F3406"/>
    <w:rsid w:val="008F3C3B"/>
    <w:rsid w:val="008F4EB1"/>
    <w:rsid w:val="008F54D5"/>
    <w:rsid w:val="008F6FB7"/>
    <w:rsid w:val="00900951"/>
    <w:rsid w:val="00902390"/>
    <w:rsid w:val="00902483"/>
    <w:rsid w:val="00904396"/>
    <w:rsid w:val="00904782"/>
    <w:rsid w:val="00904993"/>
    <w:rsid w:val="009062BC"/>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2D76"/>
    <w:rsid w:val="009633C7"/>
    <w:rsid w:val="0096367F"/>
    <w:rsid w:val="009636D8"/>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571"/>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60"/>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5EA3"/>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7DD"/>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5BA7"/>
    <w:rsid w:val="00BB6C92"/>
    <w:rsid w:val="00BB792E"/>
    <w:rsid w:val="00BB7D3D"/>
    <w:rsid w:val="00BC109C"/>
    <w:rsid w:val="00BC2486"/>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CCB"/>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4D54"/>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6263"/>
    <w:rsid w:val="00D97ED8"/>
    <w:rsid w:val="00DA0EF1"/>
    <w:rsid w:val="00DA15E5"/>
    <w:rsid w:val="00DA3103"/>
    <w:rsid w:val="00DA40B8"/>
    <w:rsid w:val="00DA46F5"/>
    <w:rsid w:val="00DA4C2E"/>
    <w:rsid w:val="00DA6867"/>
    <w:rsid w:val="00DA6C35"/>
    <w:rsid w:val="00DB0462"/>
    <w:rsid w:val="00DB0EF9"/>
    <w:rsid w:val="00DB0F56"/>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21B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FBD"/>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5AB"/>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46E3"/>
    <w:rsid w:val="00F55831"/>
    <w:rsid w:val="00F55AA9"/>
    <w:rsid w:val="00F5747D"/>
    <w:rsid w:val="00F5755D"/>
    <w:rsid w:val="00F60563"/>
    <w:rsid w:val="00F60CCE"/>
    <w:rsid w:val="00F610CC"/>
    <w:rsid w:val="00F61403"/>
    <w:rsid w:val="00F6323A"/>
    <w:rsid w:val="00F64A8F"/>
    <w:rsid w:val="00F6699F"/>
    <w:rsid w:val="00F66B67"/>
    <w:rsid w:val="00F6701B"/>
    <w:rsid w:val="00F67573"/>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4F7B"/>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3DC4"/>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18029">
      <w:bodyDiv w:val="1"/>
      <w:marLeft w:val="0"/>
      <w:marRight w:val="0"/>
      <w:marTop w:val="0"/>
      <w:marBottom w:val="0"/>
      <w:divBdr>
        <w:top w:val="none" w:sz="0" w:space="0" w:color="auto"/>
        <w:left w:val="none" w:sz="0" w:space="0" w:color="auto"/>
        <w:bottom w:val="none" w:sz="0" w:space="0" w:color="auto"/>
        <w:right w:val="none" w:sz="0" w:space="0" w:color="auto"/>
      </w:divBdr>
      <w:divsChild>
        <w:div w:id="1394894182">
          <w:marLeft w:val="0"/>
          <w:marRight w:val="0"/>
          <w:marTop w:val="0"/>
          <w:marBottom w:val="0"/>
          <w:divBdr>
            <w:top w:val="none" w:sz="0" w:space="0" w:color="auto"/>
            <w:left w:val="none" w:sz="0" w:space="0" w:color="auto"/>
            <w:bottom w:val="none" w:sz="0" w:space="0" w:color="auto"/>
            <w:right w:val="none" w:sz="0" w:space="0" w:color="auto"/>
          </w:divBdr>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459969">
      <w:bodyDiv w:val="1"/>
      <w:marLeft w:val="0"/>
      <w:marRight w:val="0"/>
      <w:marTop w:val="0"/>
      <w:marBottom w:val="0"/>
      <w:divBdr>
        <w:top w:val="none" w:sz="0" w:space="0" w:color="auto"/>
        <w:left w:val="none" w:sz="0" w:space="0" w:color="auto"/>
        <w:bottom w:val="none" w:sz="0" w:space="0" w:color="auto"/>
        <w:right w:val="none" w:sz="0" w:space="0" w:color="auto"/>
      </w:divBdr>
      <w:divsChild>
        <w:div w:id="242766336">
          <w:marLeft w:val="0"/>
          <w:marRight w:val="0"/>
          <w:marTop w:val="0"/>
          <w:marBottom w:val="0"/>
          <w:divBdr>
            <w:top w:val="none" w:sz="0" w:space="0" w:color="auto"/>
            <w:left w:val="none" w:sz="0" w:space="0" w:color="auto"/>
            <w:bottom w:val="none" w:sz="0" w:space="0" w:color="auto"/>
            <w:right w:val="none" w:sz="0" w:space="0" w:color="auto"/>
          </w:divBdr>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C5D5F-8F8F-4F52-B7D9-A4A469D6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1681</Words>
  <Characters>9586</Characters>
  <Application>Microsoft Office Word</Application>
  <DocSecurity>0</DocSecurity>
  <Lines>79</Lines>
  <Paragraphs>22</Paragraphs>
  <ScaleCrop>false</ScaleCrop>
  <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cp:revision>
  <dcterms:created xsi:type="dcterms:W3CDTF">2025-11-07T02:22:00Z</dcterms:created>
  <dcterms:modified xsi:type="dcterms:W3CDTF">2025-11-07T07:53:00Z</dcterms:modified>
</cp:coreProperties>
</file>